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0B719" w14:textId="79967D1C" w:rsidR="00746415" w:rsidRDefault="00746415" w:rsidP="00CC0F43">
      <w:pPr>
        <w:pStyle w:val="Antrat2"/>
        <w:spacing w:before="0" w:after="0"/>
        <w:ind w:left="5954"/>
        <w:rPr>
          <w:rFonts w:ascii="Times New Roman" w:hAnsi="Times New Roman" w:cs="Times New Roman"/>
          <w:color w:val="auto"/>
          <w:sz w:val="24"/>
          <w:szCs w:val="24"/>
        </w:rPr>
      </w:pPr>
      <w:bookmarkStart w:id="0" w:name="_Toc179186143"/>
      <w:r w:rsidRPr="15DA982D">
        <w:rPr>
          <w:rFonts w:ascii="Times New Roman" w:hAnsi="Times New Roman" w:cs="Times New Roman"/>
          <w:color w:val="auto"/>
          <w:sz w:val="24"/>
          <w:szCs w:val="24"/>
        </w:rPr>
        <w:t xml:space="preserve">Specialiųjų pirkimo sąlygų 8 priedas </w:t>
      </w:r>
      <w:bookmarkStart w:id="1" w:name="_Hlk162288134"/>
      <w:r w:rsidRPr="15DA982D">
        <w:rPr>
          <w:rFonts w:ascii="Times New Roman" w:hAnsi="Times New Roman" w:cs="Times New Roman"/>
          <w:color w:val="auto"/>
          <w:sz w:val="24"/>
          <w:szCs w:val="24"/>
        </w:rPr>
        <w:t>„Sutarties projekto specialiosios sąlygos“</w:t>
      </w:r>
      <w:bookmarkEnd w:id="0"/>
      <w:bookmarkEnd w:id="1"/>
    </w:p>
    <w:p w14:paraId="331A99CA" w14:textId="77777777" w:rsidR="00746415" w:rsidRDefault="00746415" w:rsidP="00CC0F43">
      <w:pPr>
        <w:widowControl w:val="0"/>
        <w:pBdr>
          <w:top w:val="nil"/>
          <w:left w:val="nil"/>
          <w:bottom w:val="nil"/>
          <w:right w:val="nil"/>
          <w:between w:val="nil"/>
        </w:pBdr>
        <w:tabs>
          <w:tab w:val="left" w:pos="567"/>
          <w:tab w:val="left" w:pos="851"/>
        </w:tabs>
        <w:jc w:val="center"/>
        <w:rPr>
          <w:b/>
          <w:bCs/>
          <w:caps/>
          <w:szCs w:val="24"/>
        </w:rPr>
      </w:pPr>
    </w:p>
    <w:p w14:paraId="174DC1A4" w14:textId="19F04F30" w:rsidR="00746415" w:rsidRDefault="00746415" w:rsidP="00CC0F4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0A7F7B" w14:textId="77777777" w:rsidR="00746415" w:rsidRDefault="00746415" w:rsidP="00CC0F4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46415" w14:paraId="56C5892E" w14:textId="77777777" w:rsidTr="00C365C5">
        <w:tc>
          <w:tcPr>
            <w:tcW w:w="2448" w:type="dxa"/>
          </w:tcPr>
          <w:p w14:paraId="36C94F6D" w14:textId="77777777" w:rsidR="00746415" w:rsidRDefault="00746415" w:rsidP="00CC0F43">
            <w:pPr>
              <w:jc w:val="both"/>
              <w:rPr>
                <w:b/>
                <w:kern w:val="2"/>
                <w:szCs w:val="24"/>
              </w:rPr>
            </w:pPr>
            <w:r>
              <w:rPr>
                <w:b/>
                <w:kern w:val="2"/>
                <w:szCs w:val="24"/>
              </w:rPr>
              <w:t>Sutarties pavadinimas</w:t>
            </w:r>
          </w:p>
        </w:tc>
        <w:tc>
          <w:tcPr>
            <w:tcW w:w="7110" w:type="dxa"/>
            <w:gridSpan w:val="3"/>
          </w:tcPr>
          <w:p w14:paraId="63F8D5D9" w14:textId="77777777" w:rsidR="00746415" w:rsidRPr="00B4478D" w:rsidRDefault="00746415" w:rsidP="00CC0F43">
            <w:pPr>
              <w:jc w:val="both"/>
              <w:rPr>
                <w:kern w:val="2"/>
                <w:szCs w:val="24"/>
              </w:rPr>
            </w:pPr>
            <w:r w:rsidRPr="00B4478D">
              <w:rPr>
                <w:kern w:val="2"/>
                <w:szCs w:val="24"/>
              </w:rPr>
              <w:t>Socialinių kortelių gaminimo ir aptarnavimo paslaugos</w:t>
            </w:r>
          </w:p>
          <w:p w14:paraId="5C30CA16" w14:textId="77777777" w:rsidR="00746415" w:rsidRDefault="00746415" w:rsidP="00CC0F43">
            <w:pPr>
              <w:jc w:val="both"/>
              <w:rPr>
                <w:kern w:val="2"/>
                <w:szCs w:val="24"/>
              </w:rPr>
            </w:pPr>
          </w:p>
        </w:tc>
      </w:tr>
      <w:tr w:rsidR="00746415" w14:paraId="2F383F67" w14:textId="77777777" w:rsidTr="00C365C5">
        <w:tc>
          <w:tcPr>
            <w:tcW w:w="2448" w:type="dxa"/>
          </w:tcPr>
          <w:p w14:paraId="732C85B8" w14:textId="77777777" w:rsidR="00746415" w:rsidRDefault="00746415" w:rsidP="00CC0F43">
            <w:pPr>
              <w:jc w:val="both"/>
              <w:rPr>
                <w:b/>
                <w:kern w:val="2"/>
                <w:szCs w:val="24"/>
              </w:rPr>
            </w:pPr>
            <w:r>
              <w:rPr>
                <w:b/>
                <w:kern w:val="2"/>
                <w:szCs w:val="24"/>
              </w:rPr>
              <w:t>Sutarties data</w:t>
            </w:r>
          </w:p>
        </w:tc>
        <w:tc>
          <w:tcPr>
            <w:tcW w:w="2177" w:type="dxa"/>
          </w:tcPr>
          <w:p w14:paraId="0E12E626" w14:textId="77777777" w:rsidR="00746415" w:rsidRDefault="00746415" w:rsidP="00CC0F43">
            <w:pPr>
              <w:jc w:val="both"/>
              <w:rPr>
                <w:kern w:val="2"/>
                <w:szCs w:val="24"/>
              </w:rPr>
            </w:pPr>
          </w:p>
        </w:tc>
        <w:tc>
          <w:tcPr>
            <w:tcW w:w="2362" w:type="dxa"/>
          </w:tcPr>
          <w:p w14:paraId="0613EE7D" w14:textId="77777777" w:rsidR="00746415" w:rsidRDefault="00746415" w:rsidP="00CC0F43">
            <w:pPr>
              <w:jc w:val="both"/>
              <w:rPr>
                <w:b/>
                <w:kern w:val="2"/>
                <w:szCs w:val="24"/>
              </w:rPr>
            </w:pPr>
            <w:r>
              <w:rPr>
                <w:b/>
                <w:kern w:val="2"/>
                <w:szCs w:val="24"/>
              </w:rPr>
              <w:t>Sutarties numeris</w:t>
            </w:r>
          </w:p>
        </w:tc>
        <w:tc>
          <w:tcPr>
            <w:tcW w:w="2571" w:type="dxa"/>
          </w:tcPr>
          <w:p w14:paraId="45B0EB1B" w14:textId="77777777" w:rsidR="00746415" w:rsidRDefault="00746415" w:rsidP="00CC0F43">
            <w:pPr>
              <w:jc w:val="both"/>
              <w:rPr>
                <w:kern w:val="2"/>
                <w:szCs w:val="24"/>
              </w:rPr>
            </w:pPr>
          </w:p>
        </w:tc>
      </w:tr>
    </w:tbl>
    <w:p w14:paraId="1BE52F08" w14:textId="77777777" w:rsidR="00746415" w:rsidRDefault="00746415" w:rsidP="00CC0F4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46415" w14:paraId="2DDC54A6" w14:textId="77777777" w:rsidTr="00C365C5">
        <w:tc>
          <w:tcPr>
            <w:tcW w:w="9558" w:type="dxa"/>
            <w:gridSpan w:val="3"/>
          </w:tcPr>
          <w:p w14:paraId="424A0CDD" w14:textId="77777777" w:rsidR="00746415" w:rsidRDefault="00746415" w:rsidP="00CC0F43">
            <w:pPr>
              <w:jc w:val="center"/>
              <w:rPr>
                <w:b/>
                <w:kern w:val="2"/>
                <w:szCs w:val="24"/>
              </w:rPr>
            </w:pPr>
            <w:r>
              <w:rPr>
                <w:b/>
                <w:kern w:val="2"/>
                <w:szCs w:val="24"/>
              </w:rPr>
              <w:t>1. SUTARTIES ŠALYS</w:t>
            </w:r>
          </w:p>
        </w:tc>
      </w:tr>
      <w:tr w:rsidR="00746415" w14:paraId="64875F06" w14:textId="77777777" w:rsidTr="00C365C5">
        <w:tc>
          <w:tcPr>
            <w:tcW w:w="2808" w:type="dxa"/>
            <w:vMerge w:val="restart"/>
          </w:tcPr>
          <w:p w14:paraId="68A92AF9" w14:textId="77777777" w:rsidR="00746415" w:rsidRDefault="00746415" w:rsidP="00CC0F43">
            <w:pPr>
              <w:rPr>
                <w:b/>
                <w:kern w:val="2"/>
                <w:szCs w:val="24"/>
              </w:rPr>
            </w:pPr>
            <w:r>
              <w:rPr>
                <w:b/>
                <w:kern w:val="2"/>
                <w:szCs w:val="24"/>
              </w:rPr>
              <w:t>1.1. Pirkėjas</w:t>
            </w:r>
          </w:p>
        </w:tc>
        <w:tc>
          <w:tcPr>
            <w:tcW w:w="3240" w:type="dxa"/>
          </w:tcPr>
          <w:p w14:paraId="3CE28087" w14:textId="77777777" w:rsidR="00746415" w:rsidRDefault="00746415" w:rsidP="00CC0F43">
            <w:pPr>
              <w:rPr>
                <w:kern w:val="2"/>
                <w:szCs w:val="24"/>
              </w:rPr>
            </w:pPr>
            <w:r>
              <w:rPr>
                <w:kern w:val="2"/>
                <w:szCs w:val="24"/>
              </w:rPr>
              <w:t>1.1.1. Pavadinimas</w:t>
            </w:r>
          </w:p>
        </w:tc>
        <w:tc>
          <w:tcPr>
            <w:tcW w:w="3510" w:type="dxa"/>
          </w:tcPr>
          <w:p w14:paraId="58698E5D" w14:textId="77777777" w:rsidR="00746415" w:rsidRDefault="00746415" w:rsidP="00CC0F43">
            <w:pPr>
              <w:jc w:val="both"/>
              <w:rPr>
                <w:kern w:val="2"/>
                <w:szCs w:val="24"/>
              </w:rPr>
            </w:pPr>
            <w:r w:rsidRPr="00294843">
              <w:rPr>
                <w:szCs w:val="24"/>
              </w:rPr>
              <w:t>Druskininkų savivaldybės administracija</w:t>
            </w:r>
          </w:p>
        </w:tc>
      </w:tr>
      <w:tr w:rsidR="00746415" w14:paraId="394C055F" w14:textId="77777777" w:rsidTr="00C365C5">
        <w:tc>
          <w:tcPr>
            <w:tcW w:w="2808" w:type="dxa"/>
            <w:vMerge/>
          </w:tcPr>
          <w:p w14:paraId="38554FD5" w14:textId="77777777" w:rsidR="00746415" w:rsidRDefault="00746415" w:rsidP="00CC0F43">
            <w:pPr>
              <w:rPr>
                <w:kern w:val="2"/>
                <w:szCs w:val="24"/>
              </w:rPr>
            </w:pPr>
          </w:p>
        </w:tc>
        <w:tc>
          <w:tcPr>
            <w:tcW w:w="3240" w:type="dxa"/>
          </w:tcPr>
          <w:p w14:paraId="3BE47260" w14:textId="77777777" w:rsidR="00746415" w:rsidRDefault="00746415" w:rsidP="00CC0F43">
            <w:pPr>
              <w:rPr>
                <w:kern w:val="2"/>
                <w:szCs w:val="24"/>
              </w:rPr>
            </w:pPr>
            <w:r>
              <w:rPr>
                <w:kern w:val="2"/>
                <w:szCs w:val="24"/>
              </w:rPr>
              <w:t>1.1.2. Juridinio asmens kodas</w:t>
            </w:r>
          </w:p>
        </w:tc>
        <w:tc>
          <w:tcPr>
            <w:tcW w:w="3510" w:type="dxa"/>
          </w:tcPr>
          <w:p w14:paraId="4604981A" w14:textId="77777777" w:rsidR="00746415" w:rsidRDefault="00746415" w:rsidP="00CC0F43">
            <w:pPr>
              <w:jc w:val="both"/>
              <w:rPr>
                <w:kern w:val="2"/>
                <w:szCs w:val="24"/>
              </w:rPr>
            </w:pPr>
            <w:r w:rsidRPr="00294843">
              <w:rPr>
                <w:szCs w:val="24"/>
              </w:rPr>
              <w:t>188776264</w:t>
            </w:r>
          </w:p>
        </w:tc>
      </w:tr>
      <w:tr w:rsidR="00746415" w14:paraId="3B95B9AB" w14:textId="77777777" w:rsidTr="00C365C5">
        <w:tc>
          <w:tcPr>
            <w:tcW w:w="2808" w:type="dxa"/>
            <w:vMerge/>
          </w:tcPr>
          <w:p w14:paraId="3476E4E1" w14:textId="77777777" w:rsidR="00746415" w:rsidRDefault="00746415" w:rsidP="00CC0F43">
            <w:pPr>
              <w:rPr>
                <w:kern w:val="2"/>
                <w:szCs w:val="24"/>
              </w:rPr>
            </w:pPr>
          </w:p>
        </w:tc>
        <w:tc>
          <w:tcPr>
            <w:tcW w:w="3240" w:type="dxa"/>
          </w:tcPr>
          <w:p w14:paraId="50375DA2" w14:textId="77777777" w:rsidR="00746415" w:rsidRDefault="00746415" w:rsidP="00CC0F43">
            <w:pPr>
              <w:rPr>
                <w:kern w:val="2"/>
                <w:szCs w:val="24"/>
              </w:rPr>
            </w:pPr>
            <w:r>
              <w:rPr>
                <w:kern w:val="2"/>
                <w:szCs w:val="24"/>
              </w:rPr>
              <w:t>1.1.3. Adresas</w:t>
            </w:r>
          </w:p>
        </w:tc>
        <w:tc>
          <w:tcPr>
            <w:tcW w:w="3510" w:type="dxa"/>
          </w:tcPr>
          <w:p w14:paraId="770FFE25" w14:textId="77777777" w:rsidR="00746415" w:rsidRDefault="00746415" w:rsidP="00CC0F43">
            <w:pPr>
              <w:jc w:val="both"/>
              <w:rPr>
                <w:kern w:val="2"/>
                <w:szCs w:val="24"/>
              </w:rPr>
            </w:pPr>
            <w:r w:rsidRPr="00294843">
              <w:rPr>
                <w:szCs w:val="24"/>
              </w:rPr>
              <w:t>Vilniaus al. 18, LT-66119 Druskininkai</w:t>
            </w:r>
          </w:p>
        </w:tc>
      </w:tr>
      <w:tr w:rsidR="00746415" w14:paraId="4662B345" w14:textId="77777777" w:rsidTr="00C365C5">
        <w:tc>
          <w:tcPr>
            <w:tcW w:w="2808" w:type="dxa"/>
            <w:vMerge/>
          </w:tcPr>
          <w:p w14:paraId="7A00A212" w14:textId="77777777" w:rsidR="00746415" w:rsidRDefault="00746415" w:rsidP="00CC0F43">
            <w:pPr>
              <w:rPr>
                <w:kern w:val="2"/>
                <w:szCs w:val="24"/>
              </w:rPr>
            </w:pPr>
          </w:p>
        </w:tc>
        <w:tc>
          <w:tcPr>
            <w:tcW w:w="3240" w:type="dxa"/>
          </w:tcPr>
          <w:p w14:paraId="05567B49" w14:textId="77777777" w:rsidR="00746415" w:rsidRDefault="00746415" w:rsidP="00CC0F43">
            <w:pPr>
              <w:rPr>
                <w:kern w:val="2"/>
                <w:szCs w:val="24"/>
              </w:rPr>
            </w:pPr>
            <w:r>
              <w:rPr>
                <w:kern w:val="2"/>
                <w:szCs w:val="24"/>
              </w:rPr>
              <w:t>1.1.4. PVM mokėtojo kodas</w:t>
            </w:r>
          </w:p>
        </w:tc>
        <w:tc>
          <w:tcPr>
            <w:tcW w:w="3510" w:type="dxa"/>
          </w:tcPr>
          <w:p w14:paraId="61C464FA" w14:textId="77777777" w:rsidR="00746415" w:rsidRDefault="00746415" w:rsidP="00CC0F43">
            <w:pPr>
              <w:jc w:val="both"/>
              <w:rPr>
                <w:kern w:val="2"/>
                <w:szCs w:val="24"/>
              </w:rPr>
            </w:pPr>
            <w:r w:rsidRPr="00294843">
              <w:rPr>
                <w:szCs w:val="24"/>
              </w:rPr>
              <w:t>LT100008196411</w:t>
            </w:r>
          </w:p>
        </w:tc>
      </w:tr>
      <w:tr w:rsidR="00746415" w14:paraId="1540C8A1" w14:textId="77777777" w:rsidTr="00C365C5">
        <w:tc>
          <w:tcPr>
            <w:tcW w:w="2808" w:type="dxa"/>
            <w:vMerge/>
          </w:tcPr>
          <w:p w14:paraId="53843FD9" w14:textId="77777777" w:rsidR="00746415" w:rsidRDefault="00746415" w:rsidP="00CC0F43">
            <w:pPr>
              <w:rPr>
                <w:kern w:val="2"/>
                <w:szCs w:val="24"/>
              </w:rPr>
            </w:pPr>
          </w:p>
        </w:tc>
        <w:tc>
          <w:tcPr>
            <w:tcW w:w="3240" w:type="dxa"/>
          </w:tcPr>
          <w:p w14:paraId="1392433F" w14:textId="77777777" w:rsidR="00746415" w:rsidRDefault="00746415" w:rsidP="00CC0F43">
            <w:pPr>
              <w:rPr>
                <w:kern w:val="2"/>
                <w:szCs w:val="24"/>
              </w:rPr>
            </w:pPr>
            <w:r>
              <w:rPr>
                <w:kern w:val="2"/>
                <w:szCs w:val="24"/>
              </w:rPr>
              <w:t>1.1.5. Atsiskaitomoji sąskaita</w:t>
            </w:r>
          </w:p>
        </w:tc>
        <w:tc>
          <w:tcPr>
            <w:tcW w:w="3510" w:type="dxa"/>
          </w:tcPr>
          <w:p w14:paraId="6D2A9270" w14:textId="77777777" w:rsidR="00746415" w:rsidRDefault="00746415" w:rsidP="00CC0F43">
            <w:pPr>
              <w:jc w:val="both"/>
              <w:rPr>
                <w:kern w:val="2"/>
                <w:szCs w:val="24"/>
              </w:rPr>
            </w:pPr>
            <w:r w:rsidRPr="00294843">
              <w:rPr>
                <w:szCs w:val="24"/>
              </w:rPr>
              <w:t>LT</w:t>
            </w:r>
            <w:r w:rsidRPr="00294843">
              <w:rPr>
                <w:noProof/>
                <w:szCs w:val="24"/>
              </w:rPr>
              <w:t>65 7300 0100 0222 4551</w:t>
            </w:r>
          </w:p>
        </w:tc>
      </w:tr>
      <w:tr w:rsidR="00746415" w14:paraId="3825556F" w14:textId="77777777" w:rsidTr="00C365C5">
        <w:tc>
          <w:tcPr>
            <w:tcW w:w="2808" w:type="dxa"/>
            <w:vMerge/>
          </w:tcPr>
          <w:p w14:paraId="715D785D" w14:textId="77777777" w:rsidR="00746415" w:rsidRDefault="00746415" w:rsidP="00CC0F43">
            <w:pPr>
              <w:rPr>
                <w:kern w:val="2"/>
                <w:szCs w:val="24"/>
              </w:rPr>
            </w:pPr>
          </w:p>
        </w:tc>
        <w:tc>
          <w:tcPr>
            <w:tcW w:w="3240" w:type="dxa"/>
          </w:tcPr>
          <w:p w14:paraId="29DF8A9D" w14:textId="77777777" w:rsidR="00746415" w:rsidRDefault="00746415" w:rsidP="00CC0F43">
            <w:pPr>
              <w:rPr>
                <w:kern w:val="2"/>
                <w:szCs w:val="24"/>
              </w:rPr>
            </w:pPr>
            <w:r>
              <w:rPr>
                <w:kern w:val="2"/>
                <w:szCs w:val="24"/>
              </w:rPr>
              <w:t>1.1.6. Bankas, banko kodas</w:t>
            </w:r>
          </w:p>
        </w:tc>
        <w:tc>
          <w:tcPr>
            <w:tcW w:w="3510" w:type="dxa"/>
          </w:tcPr>
          <w:p w14:paraId="7FD56234" w14:textId="77777777" w:rsidR="00746415" w:rsidRDefault="00746415" w:rsidP="00CC0F43">
            <w:pPr>
              <w:jc w:val="both"/>
              <w:rPr>
                <w:kern w:val="2"/>
                <w:szCs w:val="24"/>
              </w:rPr>
            </w:pPr>
            <w:r w:rsidRPr="00294843">
              <w:rPr>
                <w:kern w:val="2"/>
                <w:szCs w:val="24"/>
              </w:rPr>
              <w:t>Swedbank, AB</w:t>
            </w:r>
          </w:p>
        </w:tc>
      </w:tr>
      <w:tr w:rsidR="00746415" w14:paraId="0ED14B95" w14:textId="77777777" w:rsidTr="00C365C5">
        <w:tc>
          <w:tcPr>
            <w:tcW w:w="2808" w:type="dxa"/>
            <w:vMerge/>
          </w:tcPr>
          <w:p w14:paraId="0B4B5693" w14:textId="77777777" w:rsidR="00746415" w:rsidRDefault="00746415" w:rsidP="00CC0F43">
            <w:pPr>
              <w:rPr>
                <w:kern w:val="2"/>
                <w:szCs w:val="24"/>
              </w:rPr>
            </w:pPr>
          </w:p>
        </w:tc>
        <w:tc>
          <w:tcPr>
            <w:tcW w:w="3240" w:type="dxa"/>
          </w:tcPr>
          <w:p w14:paraId="6444F14F" w14:textId="77777777" w:rsidR="00746415" w:rsidRDefault="00746415" w:rsidP="00CC0F43">
            <w:pPr>
              <w:rPr>
                <w:kern w:val="2"/>
                <w:szCs w:val="24"/>
              </w:rPr>
            </w:pPr>
            <w:r>
              <w:rPr>
                <w:kern w:val="2"/>
                <w:szCs w:val="24"/>
              </w:rPr>
              <w:t>1.1.7. Telefonas</w:t>
            </w:r>
          </w:p>
        </w:tc>
        <w:tc>
          <w:tcPr>
            <w:tcW w:w="3510" w:type="dxa"/>
          </w:tcPr>
          <w:p w14:paraId="43EA4E79" w14:textId="77777777" w:rsidR="00746415" w:rsidRDefault="00746415" w:rsidP="00CC0F43">
            <w:pPr>
              <w:jc w:val="both"/>
              <w:rPr>
                <w:kern w:val="2"/>
                <w:szCs w:val="24"/>
              </w:rPr>
            </w:pPr>
            <w:r w:rsidRPr="00EE425E">
              <w:rPr>
                <w:szCs w:val="24"/>
              </w:rPr>
              <w:t>(0 313)</w:t>
            </w:r>
            <w:r w:rsidRPr="00294843">
              <w:rPr>
                <w:szCs w:val="24"/>
              </w:rPr>
              <w:t xml:space="preserve"> 51 233</w:t>
            </w:r>
          </w:p>
        </w:tc>
      </w:tr>
      <w:tr w:rsidR="00746415" w14:paraId="0A7B569F" w14:textId="77777777" w:rsidTr="00C365C5">
        <w:tc>
          <w:tcPr>
            <w:tcW w:w="2808" w:type="dxa"/>
            <w:vMerge/>
          </w:tcPr>
          <w:p w14:paraId="0E4D3B85" w14:textId="77777777" w:rsidR="00746415" w:rsidRDefault="00746415" w:rsidP="00CC0F43">
            <w:pPr>
              <w:rPr>
                <w:kern w:val="2"/>
                <w:szCs w:val="24"/>
              </w:rPr>
            </w:pPr>
          </w:p>
        </w:tc>
        <w:tc>
          <w:tcPr>
            <w:tcW w:w="3240" w:type="dxa"/>
          </w:tcPr>
          <w:p w14:paraId="43F10D1F" w14:textId="77777777" w:rsidR="00746415" w:rsidRDefault="00746415" w:rsidP="00CC0F43">
            <w:pPr>
              <w:rPr>
                <w:kern w:val="2"/>
                <w:szCs w:val="24"/>
              </w:rPr>
            </w:pPr>
            <w:r>
              <w:rPr>
                <w:kern w:val="2"/>
                <w:szCs w:val="24"/>
              </w:rPr>
              <w:t>1.1.8. El. paštas</w:t>
            </w:r>
          </w:p>
        </w:tc>
        <w:tc>
          <w:tcPr>
            <w:tcW w:w="3510" w:type="dxa"/>
          </w:tcPr>
          <w:p w14:paraId="119133C2" w14:textId="77777777" w:rsidR="00746415" w:rsidRDefault="00746415" w:rsidP="00CC0F43">
            <w:pPr>
              <w:jc w:val="both"/>
              <w:rPr>
                <w:kern w:val="2"/>
                <w:szCs w:val="24"/>
              </w:rPr>
            </w:pPr>
            <w:r w:rsidRPr="00294843">
              <w:rPr>
                <w:szCs w:val="24"/>
                <w:shd w:val="clear" w:color="auto" w:fill="FFFFFF"/>
              </w:rPr>
              <w:t>info@druskininkai.lt</w:t>
            </w:r>
          </w:p>
        </w:tc>
      </w:tr>
      <w:tr w:rsidR="00746415" w14:paraId="1A80D481" w14:textId="77777777" w:rsidTr="00C365C5">
        <w:tc>
          <w:tcPr>
            <w:tcW w:w="2808" w:type="dxa"/>
            <w:vMerge/>
          </w:tcPr>
          <w:p w14:paraId="38B6CDA1" w14:textId="77777777" w:rsidR="00746415" w:rsidRDefault="00746415" w:rsidP="00CC0F43">
            <w:pPr>
              <w:rPr>
                <w:kern w:val="2"/>
                <w:szCs w:val="24"/>
              </w:rPr>
            </w:pPr>
          </w:p>
        </w:tc>
        <w:tc>
          <w:tcPr>
            <w:tcW w:w="3240" w:type="dxa"/>
          </w:tcPr>
          <w:p w14:paraId="57FB7859" w14:textId="77777777" w:rsidR="00746415" w:rsidRDefault="00746415" w:rsidP="00CC0F43">
            <w:pPr>
              <w:rPr>
                <w:kern w:val="2"/>
                <w:szCs w:val="24"/>
              </w:rPr>
            </w:pPr>
            <w:r>
              <w:rPr>
                <w:kern w:val="2"/>
                <w:szCs w:val="24"/>
              </w:rPr>
              <w:t>1.1.9. Šalies atstovas</w:t>
            </w:r>
          </w:p>
        </w:tc>
        <w:tc>
          <w:tcPr>
            <w:tcW w:w="3510" w:type="dxa"/>
          </w:tcPr>
          <w:p w14:paraId="6544C685" w14:textId="77777777" w:rsidR="00746415" w:rsidRDefault="00746415" w:rsidP="00CC0F43">
            <w:pPr>
              <w:jc w:val="both"/>
              <w:rPr>
                <w:kern w:val="2"/>
                <w:szCs w:val="24"/>
              </w:rPr>
            </w:pPr>
            <w:r w:rsidRPr="00294843">
              <w:rPr>
                <w:szCs w:val="24"/>
              </w:rPr>
              <w:t>Druskininkų savivaldybės administracijos direktorė Vilma Jurgelevičienė</w:t>
            </w:r>
          </w:p>
        </w:tc>
      </w:tr>
      <w:tr w:rsidR="00746415" w14:paraId="2227D5CD" w14:textId="77777777" w:rsidTr="00C365C5">
        <w:tc>
          <w:tcPr>
            <w:tcW w:w="2808" w:type="dxa"/>
            <w:vMerge/>
          </w:tcPr>
          <w:p w14:paraId="5B6519D3" w14:textId="77777777" w:rsidR="00746415" w:rsidRDefault="00746415" w:rsidP="00CC0F43">
            <w:pPr>
              <w:rPr>
                <w:kern w:val="2"/>
                <w:szCs w:val="24"/>
              </w:rPr>
            </w:pPr>
          </w:p>
        </w:tc>
        <w:tc>
          <w:tcPr>
            <w:tcW w:w="3240" w:type="dxa"/>
          </w:tcPr>
          <w:p w14:paraId="509C9FFF" w14:textId="77777777" w:rsidR="00746415" w:rsidRDefault="00746415" w:rsidP="00CC0F43">
            <w:pPr>
              <w:rPr>
                <w:kern w:val="2"/>
                <w:szCs w:val="24"/>
              </w:rPr>
            </w:pPr>
            <w:r>
              <w:rPr>
                <w:kern w:val="2"/>
                <w:szCs w:val="24"/>
              </w:rPr>
              <w:t>1.1.10. Atstovavimo pagrindas</w:t>
            </w:r>
          </w:p>
        </w:tc>
        <w:tc>
          <w:tcPr>
            <w:tcW w:w="3510" w:type="dxa"/>
          </w:tcPr>
          <w:p w14:paraId="23B2EC81" w14:textId="77777777" w:rsidR="00746415" w:rsidRDefault="00746415" w:rsidP="00CC0F43">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746415" w14:paraId="3E39EA04" w14:textId="77777777" w:rsidTr="00C365C5">
        <w:tc>
          <w:tcPr>
            <w:tcW w:w="2808" w:type="dxa"/>
            <w:vMerge w:val="restart"/>
          </w:tcPr>
          <w:p w14:paraId="69945F71" w14:textId="77777777" w:rsidR="00746415" w:rsidRDefault="00746415" w:rsidP="00CC0F43">
            <w:pPr>
              <w:rPr>
                <w:b/>
                <w:kern w:val="2"/>
                <w:szCs w:val="24"/>
              </w:rPr>
            </w:pPr>
            <w:r>
              <w:rPr>
                <w:b/>
                <w:kern w:val="2"/>
                <w:szCs w:val="24"/>
              </w:rPr>
              <w:t>1.2. Tiekėjas</w:t>
            </w:r>
          </w:p>
          <w:p w14:paraId="7C1E56AD" w14:textId="77777777" w:rsidR="00746415" w:rsidRDefault="00746415" w:rsidP="00CC0F43">
            <w:pPr>
              <w:rPr>
                <w:color w:val="4472C4"/>
                <w:kern w:val="2"/>
                <w:szCs w:val="24"/>
              </w:rPr>
            </w:pPr>
            <w:r>
              <w:rPr>
                <w:color w:val="4472C4"/>
                <w:kern w:val="2"/>
                <w:szCs w:val="24"/>
              </w:rPr>
              <w:t>(jei Tiekėjas yra fizinis asmuo, skiltys atitinkamai pakoreguojamos.</w:t>
            </w:r>
          </w:p>
          <w:p w14:paraId="32F028E1" w14:textId="77777777" w:rsidR="00746415" w:rsidRDefault="00746415" w:rsidP="00CC0F43">
            <w:pPr>
              <w:rPr>
                <w:color w:val="4472C4"/>
                <w:kern w:val="2"/>
                <w:szCs w:val="24"/>
              </w:rPr>
            </w:pPr>
            <w:r>
              <w:rPr>
                <w:color w:val="4472C4"/>
                <w:kern w:val="2"/>
                <w:szCs w:val="24"/>
              </w:rPr>
              <w:t>Jei Tiekėjas yra tiekėjų grupė, skiltys pildomos įterpiant kiekvieno grupės nario informaciją)</w:t>
            </w:r>
          </w:p>
          <w:p w14:paraId="425D074C" w14:textId="77777777" w:rsidR="00746415" w:rsidRDefault="00746415" w:rsidP="00CC0F43">
            <w:pPr>
              <w:rPr>
                <w:b/>
                <w:kern w:val="2"/>
                <w:szCs w:val="24"/>
              </w:rPr>
            </w:pPr>
          </w:p>
        </w:tc>
        <w:tc>
          <w:tcPr>
            <w:tcW w:w="3240" w:type="dxa"/>
          </w:tcPr>
          <w:p w14:paraId="05EDB3FF" w14:textId="77777777" w:rsidR="00746415" w:rsidRDefault="00746415" w:rsidP="00CC0F43">
            <w:pPr>
              <w:rPr>
                <w:kern w:val="2"/>
                <w:szCs w:val="24"/>
              </w:rPr>
            </w:pPr>
            <w:r>
              <w:rPr>
                <w:kern w:val="2"/>
                <w:szCs w:val="24"/>
              </w:rPr>
              <w:t>1.2.1. Pavadinimas</w:t>
            </w:r>
          </w:p>
        </w:tc>
        <w:tc>
          <w:tcPr>
            <w:tcW w:w="3510" w:type="dxa"/>
          </w:tcPr>
          <w:p w14:paraId="0B1EF8C2" w14:textId="77777777" w:rsidR="00746415" w:rsidRDefault="00746415" w:rsidP="00CC0F43">
            <w:pPr>
              <w:jc w:val="center"/>
              <w:rPr>
                <w:kern w:val="2"/>
                <w:szCs w:val="24"/>
              </w:rPr>
            </w:pPr>
          </w:p>
        </w:tc>
      </w:tr>
      <w:tr w:rsidR="00746415" w14:paraId="7987214E" w14:textId="77777777" w:rsidTr="00C365C5">
        <w:tc>
          <w:tcPr>
            <w:tcW w:w="2808" w:type="dxa"/>
            <w:vMerge/>
          </w:tcPr>
          <w:p w14:paraId="4ED3767E" w14:textId="77777777" w:rsidR="00746415" w:rsidRDefault="00746415" w:rsidP="00CC0F43">
            <w:pPr>
              <w:rPr>
                <w:b/>
                <w:kern w:val="2"/>
                <w:szCs w:val="24"/>
              </w:rPr>
            </w:pPr>
          </w:p>
        </w:tc>
        <w:tc>
          <w:tcPr>
            <w:tcW w:w="3240" w:type="dxa"/>
          </w:tcPr>
          <w:p w14:paraId="21758DDA" w14:textId="77777777" w:rsidR="00746415" w:rsidRDefault="00746415" w:rsidP="00CC0F43">
            <w:pPr>
              <w:rPr>
                <w:kern w:val="2"/>
                <w:szCs w:val="24"/>
              </w:rPr>
            </w:pPr>
            <w:r>
              <w:rPr>
                <w:kern w:val="2"/>
                <w:szCs w:val="24"/>
              </w:rPr>
              <w:t>1.2.2. Juridinio asmens kodas</w:t>
            </w:r>
          </w:p>
        </w:tc>
        <w:tc>
          <w:tcPr>
            <w:tcW w:w="3510" w:type="dxa"/>
          </w:tcPr>
          <w:p w14:paraId="35CFA203" w14:textId="77777777" w:rsidR="00746415" w:rsidRDefault="00746415" w:rsidP="00CC0F43">
            <w:pPr>
              <w:jc w:val="center"/>
              <w:rPr>
                <w:kern w:val="2"/>
                <w:szCs w:val="24"/>
              </w:rPr>
            </w:pPr>
          </w:p>
        </w:tc>
      </w:tr>
      <w:tr w:rsidR="00746415" w14:paraId="5A3C2A5E" w14:textId="77777777" w:rsidTr="00C365C5">
        <w:tc>
          <w:tcPr>
            <w:tcW w:w="2808" w:type="dxa"/>
            <w:vMerge/>
          </w:tcPr>
          <w:p w14:paraId="5015B3D5" w14:textId="77777777" w:rsidR="00746415" w:rsidRDefault="00746415" w:rsidP="00CC0F43">
            <w:pPr>
              <w:rPr>
                <w:b/>
                <w:kern w:val="2"/>
                <w:szCs w:val="24"/>
              </w:rPr>
            </w:pPr>
          </w:p>
        </w:tc>
        <w:tc>
          <w:tcPr>
            <w:tcW w:w="3240" w:type="dxa"/>
          </w:tcPr>
          <w:p w14:paraId="6BA0CE04" w14:textId="77777777" w:rsidR="00746415" w:rsidRDefault="00746415" w:rsidP="00CC0F43">
            <w:pPr>
              <w:rPr>
                <w:kern w:val="2"/>
                <w:szCs w:val="24"/>
              </w:rPr>
            </w:pPr>
            <w:r>
              <w:rPr>
                <w:kern w:val="2"/>
                <w:szCs w:val="24"/>
              </w:rPr>
              <w:t>1.2.3. Adresas</w:t>
            </w:r>
          </w:p>
        </w:tc>
        <w:tc>
          <w:tcPr>
            <w:tcW w:w="3510" w:type="dxa"/>
          </w:tcPr>
          <w:p w14:paraId="130C4EEA" w14:textId="77777777" w:rsidR="00746415" w:rsidRDefault="00746415" w:rsidP="00CC0F43">
            <w:pPr>
              <w:jc w:val="center"/>
              <w:rPr>
                <w:kern w:val="2"/>
                <w:szCs w:val="24"/>
              </w:rPr>
            </w:pPr>
          </w:p>
        </w:tc>
      </w:tr>
      <w:tr w:rsidR="00746415" w14:paraId="24C02C29" w14:textId="77777777" w:rsidTr="00C365C5">
        <w:tc>
          <w:tcPr>
            <w:tcW w:w="2808" w:type="dxa"/>
            <w:vMerge/>
          </w:tcPr>
          <w:p w14:paraId="51323D4D" w14:textId="77777777" w:rsidR="00746415" w:rsidRDefault="00746415" w:rsidP="00CC0F43">
            <w:pPr>
              <w:rPr>
                <w:b/>
                <w:kern w:val="2"/>
                <w:szCs w:val="24"/>
              </w:rPr>
            </w:pPr>
          </w:p>
        </w:tc>
        <w:tc>
          <w:tcPr>
            <w:tcW w:w="3240" w:type="dxa"/>
          </w:tcPr>
          <w:p w14:paraId="0F66950F" w14:textId="77777777" w:rsidR="00746415" w:rsidRDefault="00746415" w:rsidP="00CC0F43">
            <w:pPr>
              <w:rPr>
                <w:kern w:val="2"/>
                <w:szCs w:val="24"/>
              </w:rPr>
            </w:pPr>
            <w:r>
              <w:rPr>
                <w:kern w:val="2"/>
                <w:szCs w:val="24"/>
              </w:rPr>
              <w:t>1.2.4. PVM mokėtojo kodas</w:t>
            </w:r>
          </w:p>
        </w:tc>
        <w:tc>
          <w:tcPr>
            <w:tcW w:w="3510" w:type="dxa"/>
          </w:tcPr>
          <w:p w14:paraId="6D710B02" w14:textId="77777777" w:rsidR="00746415" w:rsidRDefault="00746415" w:rsidP="00CC0F43">
            <w:pPr>
              <w:jc w:val="center"/>
              <w:rPr>
                <w:kern w:val="2"/>
                <w:szCs w:val="24"/>
              </w:rPr>
            </w:pPr>
          </w:p>
        </w:tc>
      </w:tr>
      <w:tr w:rsidR="00746415" w14:paraId="4D8C697E" w14:textId="77777777" w:rsidTr="00C365C5">
        <w:tc>
          <w:tcPr>
            <w:tcW w:w="2808" w:type="dxa"/>
            <w:vMerge/>
          </w:tcPr>
          <w:p w14:paraId="7B6AF20A" w14:textId="77777777" w:rsidR="00746415" w:rsidRDefault="00746415" w:rsidP="00CC0F43">
            <w:pPr>
              <w:rPr>
                <w:b/>
                <w:kern w:val="2"/>
                <w:szCs w:val="24"/>
              </w:rPr>
            </w:pPr>
          </w:p>
        </w:tc>
        <w:tc>
          <w:tcPr>
            <w:tcW w:w="3240" w:type="dxa"/>
          </w:tcPr>
          <w:p w14:paraId="50D45EF8" w14:textId="77777777" w:rsidR="00746415" w:rsidRDefault="00746415" w:rsidP="00CC0F43">
            <w:pPr>
              <w:rPr>
                <w:kern w:val="2"/>
                <w:szCs w:val="24"/>
              </w:rPr>
            </w:pPr>
            <w:r>
              <w:rPr>
                <w:kern w:val="2"/>
                <w:szCs w:val="24"/>
              </w:rPr>
              <w:t>1.2.5. Atsiskaitomoji sąskaita</w:t>
            </w:r>
          </w:p>
        </w:tc>
        <w:tc>
          <w:tcPr>
            <w:tcW w:w="3510" w:type="dxa"/>
          </w:tcPr>
          <w:p w14:paraId="7E4C3B50" w14:textId="77777777" w:rsidR="00746415" w:rsidRDefault="00746415" w:rsidP="00CC0F43">
            <w:pPr>
              <w:jc w:val="center"/>
              <w:rPr>
                <w:kern w:val="2"/>
                <w:szCs w:val="24"/>
              </w:rPr>
            </w:pPr>
          </w:p>
        </w:tc>
      </w:tr>
      <w:tr w:rsidR="00746415" w14:paraId="0B618DF8" w14:textId="77777777" w:rsidTr="00C365C5">
        <w:tc>
          <w:tcPr>
            <w:tcW w:w="2808" w:type="dxa"/>
            <w:vMerge/>
          </w:tcPr>
          <w:p w14:paraId="1EB7E350" w14:textId="77777777" w:rsidR="00746415" w:rsidRDefault="00746415" w:rsidP="00CC0F43">
            <w:pPr>
              <w:rPr>
                <w:b/>
                <w:kern w:val="2"/>
                <w:szCs w:val="24"/>
              </w:rPr>
            </w:pPr>
          </w:p>
        </w:tc>
        <w:tc>
          <w:tcPr>
            <w:tcW w:w="3240" w:type="dxa"/>
          </w:tcPr>
          <w:p w14:paraId="0F98340E" w14:textId="77777777" w:rsidR="00746415" w:rsidRDefault="00746415" w:rsidP="00CC0F43">
            <w:pPr>
              <w:rPr>
                <w:kern w:val="2"/>
                <w:szCs w:val="24"/>
              </w:rPr>
            </w:pPr>
            <w:r>
              <w:rPr>
                <w:kern w:val="2"/>
                <w:szCs w:val="24"/>
              </w:rPr>
              <w:t>1.2.6. Bankas, banko kodas</w:t>
            </w:r>
          </w:p>
        </w:tc>
        <w:tc>
          <w:tcPr>
            <w:tcW w:w="3510" w:type="dxa"/>
          </w:tcPr>
          <w:p w14:paraId="5D11B535" w14:textId="77777777" w:rsidR="00746415" w:rsidRDefault="00746415" w:rsidP="00CC0F43">
            <w:pPr>
              <w:jc w:val="center"/>
              <w:rPr>
                <w:kern w:val="2"/>
                <w:szCs w:val="24"/>
              </w:rPr>
            </w:pPr>
          </w:p>
        </w:tc>
      </w:tr>
      <w:tr w:rsidR="00746415" w14:paraId="1F0A5E85" w14:textId="77777777" w:rsidTr="00C365C5">
        <w:tc>
          <w:tcPr>
            <w:tcW w:w="2808" w:type="dxa"/>
            <w:vMerge/>
          </w:tcPr>
          <w:p w14:paraId="38902329" w14:textId="77777777" w:rsidR="00746415" w:rsidRDefault="00746415" w:rsidP="00CC0F43">
            <w:pPr>
              <w:rPr>
                <w:b/>
                <w:kern w:val="2"/>
                <w:szCs w:val="24"/>
              </w:rPr>
            </w:pPr>
          </w:p>
        </w:tc>
        <w:tc>
          <w:tcPr>
            <w:tcW w:w="3240" w:type="dxa"/>
          </w:tcPr>
          <w:p w14:paraId="0CA19AFD" w14:textId="77777777" w:rsidR="00746415" w:rsidRDefault="00746415" w:rsidP="00CC0F43">
            <w:pPr>
              <w:rPr>
                <w:kern w:val="2"/>
                <w:szCs w:val="24"/>
              </w:rPr>
            </w:pPr>
            <w:r>
              <w:rPr>
                <w:kern w:val="2"/>
                <w:szCs w:val="24"/>
              </w:rPr>
              <w:t>1.2.7. Telefonas</w:t>
            </w:r>
          </w:p>
        </w:tc>
        <w:tc>
          <w:tcPr>
            <w:tcW w:w="3510" w:type="dxa"/>
          </w:tcPr>
          <w:p w14:paraId="2EC38D24" w14:textId="77777777" w:rsidR="00746415" w:rsidRDefault="00746415" w:rsidP="00CC0F43">
            <w:pPr>
              <w:jc w:val="center"/>
              <w:rPr>
                <w:kern w:val="2"/>
                <w:szCs w:val="24"/>
              </w:rPr>
            </w:pPr>
          </w:p>
        </w:tc>
      </w:tr>
      <w:tr w:rsidR="00746415" w14:paraId="62085047" w14:textId="77777777" w:rsidTr="00C365C5">
        <w:tc>
          <w:tcPr>
            <w:tcW w:w="2808" w:type="dxa"/>
            <w:vMerge/>
          </w:tcPr>
          <w:p w14:paraId="6BD8CFE2" w14:textId="77777777" w:rsidR="00746415" w:rsidRDefault="00746415" w:rsidP="00CC0F43">
            <w:pPr>
              <w:rPr>
                <w:b/>
                <w:kern w:val="2"/>
                <w:szCs w:val="24"/>
              </w:rPr>
            </w:pPr>
          </w:p>
        </w:tc>
        <w:tc>
          <w:tcPr>
            <w:tcW w:w="3240" w:type="dxa"/>
          </w:tcPr>
          <w:p w14:paraId="77ABFA73" w14:textId="77777777" w:rsidR="00746415" w:rsidRDefault="00746415" w:rsidP="00CC0F43">
            <w:pPr>
              <w:rPr>
                <w:kern w:val="2"/>
                <w:szCs w:val="24"/>
              </w:rPr>
            </w:pPr>
            <w:r>
              <w:rPr>
                <w:kern w:val="2"/>
                <w:szCs w:val="24"/>
              </w:rPr>
              <w:t>1.2.8. El. paštas</w:t>
            </w:r>
          </w:p>
        </w:tc>
        <w:tc>
          <w:tcPr>
            <w:tcW w:w="3510" w:type="dxa"/>
          </w:tcPr>
          <w:p w14:paraId="1BB3F69B" w14:textId="77777777" w:rsidR="00746415" w:rsidRDefault="00746415" w:rsidP="00CC0F43">
            <w:pPr>
              <w:jc w:val="center"/>
              <w:rPr>
                <w:kern w:val="2"/>
                <w:szCs w:val="24"/>
              </w:rPr>
            </w:pPr>
          </w:p>
        </w:tc>
      </w:tr>
      <w:tr w:rsidR="00746415" w14:paraId="42ED66CE" w14:textId="77777777" w:rsidTr="00C365C5">
        <w:tc>
          <w:tcPr>
            <w:tcW w:w="2808" w:type="dxa"/>
            <w:vMerge/>
          </w:tcPr>
          <w:p w14:paraId="73FCA7EE" w14:textId="77777777" w:rsidR="00746415" w:rsidRDefault="00746415" w:rsidP="00CC0F43">
            <w:pPr>
              <w:rPr>
                <w:b/>
                <w:kern w:val="2"/>
                <w:szCs w:val="24"/>
              </w:rPr>
            </w:pPr>
          </w:p>
        </w:tc>
        <w:tc>
          <w:tcPr>
            <w:tcW w:w="3240" w:type="dxa"/>
          </w:tcPr>
          <w:p w14:paraId="3EC34421" w14:textId="77777777" w:rsidR="00746415" w:rsidRDefault="00746415" w:rsidP="00CC0F43">
            <w:pPr>
              <w:rPr>
                <w:kern w:val="2"/>
                <w:szCs w:val="24"/>
              </w:rPr>
            </w:pPr>
            <w:r>
              <w:rPr>
                <w:kern w:val="2"/>
                <w:szCs w:val="24"/>
              </w:rPr>
              <w:t>1.2.9. Šalies atstovas</w:t>
            </w:r>
          </w:p>
        </w:tc>
        <w:tc>
          <w:tcPr>
            <w:tcW w:w="3510" w:type="dxa"/>
          </w:tcPr>
          <w:p w14:paraId="64198AC4" w14:textId="77777777" w:rsidR="00746415" w:rsidRDefault="00746415" w:rsidP="00CC0F43">
            <w:pPr>
              <w:jc w:val="center"/>
              <w:rPr>
                <w:kern w:val="2"/>
                <w:szCs w:val="24"/>
              </w:rPr>
            </w:pPr>
          </w:p>
        </w:tc>
      </w:tr>
      <w:tr w:rsidR="00746415" w14:paraId="4341249C" w14:textId="77777777" w:rsidTr="00C365C5">
        <w:tc>
          <w:tcPr>
            <w:tcW w:w="2808" w:type="dxa"/>
            <w:vMerge/>
          </w:tcPr>
          <w:p w14:paraId="288DD25E" w14:textId="77777777" w:rsidR="00746415" w:rsidRDefault="00746415" w:rsidP="00CC0F43">
            <w:pPr>
              <w:rPr>
                <w:b/>
                <w:kern w:val="2"/>
                <w:szCs w:val="24"/>
              </w:rPr>
            </w:pPr>
          </w:p>
        </w:tc>
        <w:tc>
          <w:tcPr>
            <w:tcW w:w="3240" w:type="dxa"/>
          </w:tcPr>
          <w:p w14:paraId="63CC1858" w14:textId="77777777" w:rsidR="00746415" w:rsidRDefault="00746415" w:rsidP="00CC0F43">
            <w:pPr>
              <w:rPr>
                <w:kern w:val="2"/>
                <w:szCs w:val="24"/>
              </w:rPr>
            </w:pPr>
            <w:r>
              <w:rPr>
                <w:kern w:val="2"/>
                <w:szCs w:val="24"/>
              </w:rPr>
              <w:t>1.2.10. Atstovavimo pagrindas</w:t>
            </w:r>
          </w:p>
        </w:tc>
        <w:tc>
          <w:tcPr>
            <w:tcW w:w="3510" w:type="dxa"/>
          </w:tcPr>
          <w:p w14:paraId="27CECAA7" w14:textId="77777777" w:rsidR="00746415" w:rsidRDefault="00746415" w:rsidP="00CC0F43">
            <w:pPr>
              <w:jc w:val="center"/>
              <w:rPr>
                <w:kern w:val="2"/>
                <w:szCs w:val="24"/>
              </w:rPr>
            </w:pPr>
          </w:p>
        </w:tc>
      </w:tr>
    </w:tbl>
    <w:p w14:paraId="35265A80" w14:textId="77777777" w:rsidR="00746415" w:rsidRDefault="00746415" w:rsidP="00CC0F4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46415" w14:paraId="679E173C" w14:textId="77777777" w:rsidTr="00C365C5">
        <w:trPr>
          <w:trHeight w:val="300"/>
        </w:trPr>
        <w:tc>
          <w:tcPr>
            <w:tcW w:w="9535" w:type="dxa"/>
            <w:gridSpan w:val="4"/>
          </w:tcPr>
          <w:p w14:paraId="1B6AB492" w14:textId="77777777" w:rsidR="00746415" w:rsidRDefault="00746415" w:rsidP="00CC0F43">
            <w:pPr>
              <w:jc w:val="center"/>
              <w:rPr>
                <w:b/>
                <w:kern w:val="2"/>
                <w:szCs w:val="24"/>
              </w:rPr>
            </w:pPr>
            <w:r>
              <w:rPr>
                <w:b/>
                <w:kern w:val="2"/>
                <w:szCs w:val="24"/>
              </w:rPr>
              <w:t>2. ATSAKINGI ASMENYS</w:t>
            </w:r>
          </w:p>
        </w:tc>
      </w:tr>
      <w:tr w:rsidR="00746415" w14:paraId="136EA951" w14:textId="77777777" w:rsidTr="00C365C5">
        <w:trPr>
          <w:trHeight w:val="300"/>
        </w:trPr>
        <w:tc>
          <w:tcPr>
            <w:tcW w:w="3094" w:type="dxa"/>
            <w:gridSpan w:val="2"/>
          </w:tcPr>
          <w:p w14:paraId="36EE3C9A" w14:textId="77777777" w:rsidR="00746415" w:rsidRDefault="00746415" w:rsidP="00CC0F4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4B53120" w14:textId="7E263FCE" w:rsidR="00746415" w:rsidRDefault="00746415" w:rsidP="00CC0F43">
            <w:r w:rsidRPr="00DA7342">
              <w:rPr>
                <w:color w:val="000000" w:themeColor="text1"/>
                <w:kern w:val="2"/>
                <w:szCs w:val="24"/>
              </w:rPr>
              <w:lastRenderedPageBreak/>
              <w:t>Eglė Kur</w:t>
            </w:r>
            <w:r w:rsidR="00A86ED2">
              <w:rPr>
                <w:color w:val="000000" w:themeColor="text1"/>
                <w:kern w:val="2"/>
                <w:szCs w:val="24"/>
              </w:rPr>
              <w:t>ap</w:t>
            </w:r>
            <w:r w:rsidRPr="00DA7342">
              <w:rPr>
                <w:color w:val="000000" w:themeColor="text1"/>
                <w:kern w:val="2"/>
                <w:szCs w:val="24"/>
              </w:rPr>
              <w:t>kienė, Socialin</w:t>
            </w:r>
            <w:r w:rsidR="00A86ED2">
              <w:rPr>
                <w:color w:val="000000" w:themeColor="text1"/>
                <w:kern w:val="2"/>
                <w:szCs w:val="24"/>
              </w:rPr>
              <w:t>ės</w:t>
            </w:r>
            <w:r w:rsidRPr="00DA7342">
              <w:rPr>
                <w:color w:val="000000" w:themeColor="text1"/>
                <w:kern w:val="2"/>
                <w:szCs w:val="24"/>
              </w:rPr>
              <w:t xml:space="preserve"> paramos skyriaus vyriausioji specialistė, (0 313) 20702, </w:t>
            </w:r>
            <w:hyperlink r:id="rId7" w:history="1">
              <w:r w:rsidRPr="00DA7342">
                <w:rPr>
                  <w:rStyle w:val="Hipersaitas"/>
                  <w:rFonts w:eastAsiaTheme="majorEastAsia"/>
                  <w:color w:val="000000" w:themeColor="text1"/>
                  <w:szCs w:val="24"/>
                </w:rPr>
                <w:t>egle.kurapkiene@druskininkai.lt</w:t>
              </w:r>
            </w:hyperlink>
          </w:p>
          <w:p w14:paraId="6C97B7AF" w14:textId="1041D3BD" w:rsidR="00A86ED2" w:rsidRPr="00DA7342" w:rsidRDefault="00A86ED2" w:rsidP="00CC0F43">
            <w:pPr>
              <w:rPr>
                <w:color w:val="4472C4"/>
                <w:kern w:val="2"/>
                <w:szCs w:val="24"/>
              </w:rPr>
            </w:pPr>
            <w:r w:rsidRPr="00F973EE">
              <w:rPr>
                <w:color w:val="000000" w:themeColor="text1"/>
                <w:kern w:val="2"/>
                <w:szCs w:val="24"/>
              </w:rPr>
              <w:t xml:space="preserve">Roma Urbanavičienė, Socialinės paramos skyriaus vyriausioji specialistė, (0 313) 20702, </w:t>
            </w:r>
            <w:hyperlink r:id="rId8" w:history="1">
              <w:r w:rsidRPr="00F973EE">
                <w:rPr>
                  <w:rStyle w:val="Hipersaitas"/>
                  <w:rFonts w:eastAsiaTheme="majorEastAsia"/>
                  <w:color w:val="000000" w:themeColor="text1"/>
                  <w:szCs w:val="24"/>
                </w:rPr>
                <w:t>r</w:t>
              </w:r>
              <w:r w:rsidRPr="00F973EE">
                <w:rPr>
                  <w:rStyle w:val="Hipersaitas"/>
                  <w:rFonts w:eastAsiaTheme="majorEastAsia"/>
                  <w:color w:val="000000" w:themeColor="text1"/>
                </w:rPr>
                <w:t>oma</w:t>
              </w:r>
              <w:r w:rsidRPr="00F973EE">
                <w:rPr>
                  <w:rStyle w:val="Hipersaitas"/>
                  <w:rFonts w:eastAsiaTheme="majorEastAsia"/>
                  <w:color w:val="000000" w:themeColor="text1"/>
                  <w:szCs w:val="24"/>
                </w:rPr>
                <w:t>.urbanaviciene@druskininkai.lt</w:t>
              </w:r>
            </w:hyperlink>
          </w:p>
        </w:tc>
      </w:tr>
      <w:tr w:rsidR="00746415" w14:paraId="6C88203E" w14:textId="77777777" w:rsidTr="00C365C5">
        <w:trPr>
          <w:trHeight w:val="300"/>
        </w:trPr>
        <w:tc>
          <w:tcPr>
            <w:tcW w:w="3094" w:type="dxa"/>
            <w:gridSpan w:val="2"/>
          </w:tcPr>
          <w:p w14:paraId="17623BE8" w14:textId="77777777" w:rsidR="00746415" w:rsidRDefault="00746415" w:rsidP="00CC0F43">
            <w:pPr>
              <w:rPr>
                <w:b/>
                <w:kern w:val="2"/>
                <w:szCs w:val="24"/>
              </w:rPr>
            </w:pPr>
            <w:r>
              <w:rPr>
                <w:b/>
                <w:kern w:val="2"/>
                <w:szCs w:val="24"/>
              </w:rPr>
              <w:t>2.2. Tiekėjo kontaktiniai asmenys, atsakingi už Sutarties vykdymą</w:t>
            </w:r>
          </w:p>
        </w:tc>
        <w:tc>
          <w:tcPr>
            <w:tcW w:w="6441" w:type="dxa"/>
            <w:gridSpan w:val="2"/>
          </w:tcPr>
          <w:p w14:paraId="2EA0DE97" w14:textId="44EF333D" w:rsidR="00064A07" w:rsidRPr="00F973EE" w:rsidRDefault="00064A07" w:rsidP="00F973EE">
            <w:pPr>
              <w:rPr>
                <w:color w:val="4472C4"/>
                <w:kern w:val="2"/>
                <w:szCs w:val="24"/>
              </w:rPr>
            </w:pPr>
            <w:r>
              <w:rPr>
                <w:color w:val="4472C4"/>
                <w:kern w:val="2"/>
                <w:szCs w:val="24"/>
              </w:rPr>
              <w:t xml:space="preserve">2.2.1. </w:t>
            </w:r>
            <w:r w:rsidR="00746415">
              <w:rPr>
                <w:color w:val="4472C4"/>
                <w:kern w:val="2"/>
                <w:szCs w:val="24"/>
              </w:rPr>
              <w:t>(nurodyti padalinį / skyrių, pareigas, vardą, pavardę, tel., el. paštą)</w:t>
            </w:r>
          </w:p>
        </w:tc>
      </w:tr>
      <w:tr w:rsidR="00746415" w14:paraId="56012749" w14:textId="77777777" w:rsidTr="00C365C5">
        <w:trPr>
          <w:trHeight w:val="300"/>
        </w:trPr>
        <w:tc>
          <w:tcPr>
            <w:tcW w:w="9535" w:type="dxa"/>
            <w:gridSpan w:val="4"/>
          </w:tcPr>
          <w:p w14:paraId="3D49DF1D" w14:textId="77777777" w:rsidR="00746415" w:rsidRDefault="00746415" w:rsidP="00CC0F43">
            <w:pPr>
              <w:jc w:val="center"/>
              <w:rPr>
                <w:b/>
                <w:kern w:val="2"/>
                <w:szCs w:val="24"/>
              </w:rPr>
            </w:pPr>
            <w:r>
              <w:rPr>
                <w:b/>
                <w:kern w:val="2"/>
                <w:szCs w:val="24"/>
              </w:rPr>
              <w:t>3. SUTARTIES DALYKAS</w:t>
            </w:r>
          </w:p>
        </w:tc>
      </w:tr>
      <w:tr w:rsidR="00746415" w14:paraId="51AC58B3" w14:textId="77777777" w:rsidTr="00C365C5">
        <w:trPr>
          <w:trHeight w:val="300"/>
        </w:trPr>
        <w:tc>
          <w:tcPr>
            <w:tcW w:w="3094" w:type="dxa"/>
            <w:gridSpan w:val="2"/>
          </w:tcPr>
          <w:p w14:paraId="054D0DDD" w14:textId="77777777" w:rsidR="00746415" w:rsidRDefault="00746415" w:rsidP="00CC0F43">
            <w:pPr>
              <w:rPr>
                <w:b/>
                <w:kern w:val="2"/>
                <w:szCs w:val="24"/>
              </w:rPr>
            </w:pPr>
            <w:r>
              <w:rPr>
                <w:b/>
                <w:kern w:val="2"/>
                <w:szCs w:val="24"/>
              </w:rPr>
              <w:t>3.1. Sutarties dalykas</w:t>
            </w:r>
          </w:p>
        </w:tc>
        <w:tc>
          <w:tcPr>
            <w:tcW w:w="6441" w:type="dxa"/>
            <w:gridSpan w:val="2"/>
          </w:tcPr>
          <w:p w14:paraId="781991CD" w14:textId="77777777" w:rsidR="00746415" w:rsidRPr="00B4478D" w:rsidRDefault="00746415" w:rsidP="00CC0F43">
            <w:pPr>
              <w:jc w:val="both"/>
              <w:rPr>
                <w:kern w:val="2"/>
                <w:szCs w:val="24"/>
              </w:rPr>
            </w:pPr>
            <w:r>
              <w:rPr>
                <w:kern w:val="2"/>
                <w:szCs w:val="24"/>
              </w:rPr>
              <w:t>Tiekėjas įsipareigoja Sutartyje numatytomis sąlygomis suteikti Pirkėjui</w:t>
            </w:r>
            <w:r w:rsidRPr="00B4478D">
              <w:rPr>
                <w:kern w:val="2"/>
                <w:szCs w:val="24"/>
              </w:rPr>
              <w:t xml:space="preserve"> Socialinių kortelių gaminimo ir aptarnavimo paslaug</w:t>
            </w:r>
            <w:r>
              <w:rPr>
                <w:kern w:val="2"/>
                <w:szCs w:val="24"/>
              </w:rPr>
              <w:t>a</w:t>
            </w:r>
            <w:r w:rsidRPr="00B4478D">
              <w:rPr>
                <w:kern w:val="2"/>
                <w:szCs w:val="24"/>
              </w:rPr>
              <w:t>s</w:t>
            </w:r>
          </w:p>
          <w:p w14:paraId="67B2038C" w14:textId="77777777" w:rsidR="00D97FFA" w:rsidRDefault="00746415" w:rsidP="00CC0F43">
            <w:pPr>
              <w:jc w:val="both"/>
              <w:rPr>
                <w:color w:val="000000"/>
                <w:kern w:val="2"/>
                <w:szCs w:val="24"/>
              </w:rPr>
            </w:pPr>
            <w:r>
              <w:rPr>
                <w:color w:val="000000"/>
                <w:kern w:val="2"/>
                <w:szCs w:val="24"/>
              </w:rPr>
              <w:t xml:space="preserve">(toliau – Paslaugos). </w:t>
            </w:r>
          </w:p>
          <w:p w14:paraId="07FB605C" w14:textId="712D08A8" w:rsidR="00746415" w:rsidRDefault="00746415" w:rsidP="00CC0F4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46415" w14:paraId="37FF30BD" w14:textId="77777777" w:rsidTr="00C365C5">
        <w:trPr>
          <w:trHeight w:val="300"/>
        </w:trPr>
        <w:tc>
          <w:tcPr>
            <w:tcW w:w="3094" w:type="dxa"/>
            <w:gridSpan w:val="2"/>
          </w:tcPr>
          <w:p w14:paraId="5BD3BC78" w14:textId="77777777" w:rsidR="00746415" w:rsidRDefault="00746415" w:rsidP="00CC0F43">
            <w:pPr>
              <w:rPr>
                <w:b/>
                <w:kern w:val="2"/>
                <w:szCs w:val="24"/>
              </w:rPr>
            </w:pPr>
            <w:r>
              <w:rPr>
                <w:b/>
                <w:kern w:val="2"/>
                <w:szCs w:val="24"/>
              </w:rPr>
              <w:t>3.2. Pirkimo pavadinimas ir numeris</w:t>
            </w:r>
          </w:p>
        </w:tc>
        <w:tc>
          <w:tcPr>
            <w:tcW w:w="6441" w:type="dxa"/>
            <w:gridSpan w:val="2"/>
          </w:tcPr>
          <w:p w14:paraId="055927C8" w14:textId="227AAEBA" w:rsidR="00064A07" w:rsidRPr="00177D47" w:rsidRDefault="00746415" w:rsidP="00CC0F43">
            <w:pPr>
              <w:rPr>
                <w:color w:val="000000" w:themeColor="text1"/>
                <w:kern w:val="2"/>
                <w:szCs w:val="24"/>
              </w:rPr>
            </w:pPr>
            <w:r w:rsidRPr="00177D47">
              <w:rPr>
                <w:color w:val="000000" w:themeColor="text1"/>
                <w:kern w:val="2"/>
                <w:szCs w:val="24"/>
              </w:rPr>
              <w:t xml:space="preserve">Socialinių kortelių gaminimo ir aptarnavimo paslaugos, pirkimo numeris </w:t>
            </w:r>
            <w:r w:rsidR="00177D47" w:rsidRPr="00177D47">
              <w:rPr>
                <w:color w:val="000000" w:themeColor="text1"/>
                <w:kern w:val="2"/>
                <w:szCs w:val="24"/>
              </w:rPr>
              <w:t>3193481</w:t>
            </w:r>
            <w:r w:rsidRPr="00177D47">
              <w:rPr>
                <w:color w:val="000000" w:themeColor="text1"/>
                <w:kern w:val="2"/>
                <w:szCs w:val="24"/>
              </w:rPr>
              <w:t xml:space="preserve">. </w:t>
            </w:r>
          </w:p>
          <w:p w14:paraId="64F22195" w14:textId="3EADF859" w:rsidR="00746415" w:rsidRDefault="00746415" w:rsidP="00CC0F43">
            <w:pPr>
              <w:rPr>
                <w:kern w:val="2"/>
                <w:szCs w:val="24"/>
              </w:rPr>
            </w:pPr>
          </w:p>
        </w:tc>
      </w:tr>
      <w:tr w:rsidR="00746415" w14:paraId="1B50F295" w14:textId="77777777" w:rsidTr="00C365C5">
        <w:trPr>
          <w:trHeight w:val="300"/>
        </w:trPr>
        <w:tc>
          <w:tcPr>
            <w:tcW w:w="3094" w:type="dxa"/>
            <w:gridSpan w:val="2"/>
          </w:tcPr>
          <w:p w14:paraId="53FD93CE" w14:textId="77777777" w:rsidR="00746415" w:rsidRDefault="00746415" w:rsidP="00CC0F43">
            <w:pPr>
              <w:rPr>
                <w:b/>
                <w:kern w:val="2"/>
                <w:szCs w:val="24"/>
              </w:rPr>
            </w:pPr>
            <w:r>
              <w:rPr>
                <w:b/>
                <w:kern w:val="2"/>
                <w:szCs w:val="24"/>
              </w:rPr>
              <w:t>3.3. Informacija apie Europos Sąjungos lėšomis finansuojamą projektą arba kitą projektą</w:t>
            </w:r>
          </w:p>
        </w:tc>
        <w:tc>
          <w:tcPr>
            <w:tcW w:w="6441" w:type="dxa"/>
            <w:gridSpan w:val="2"/>
          </w:tcPr>
          <w:p w14:paraId="421C3B2D" w14:textId="77777777" w:rsidR="00746415" w:rsidRDefault="00746415" w:rsidP="00CC0F43">
            <w:pPr>
              <w:rPr>
                <w:kern w:val="2"/>
                <w:szCs w:val="24"/>
              </w:rPr>
            </w:pPr>
            <w:r>
              <w:rPr>
                <w:kern w:val="2"/>
                <w:szCs w:val="24"/>
              </w:rPr>
              <w:t>Netaikoma</w:t>
            </w:r>
          </w:p>
          <w:p w14:paraId="5016F20E" w14:textId="77777777" w:rsidR="00746415" w:rsidRDefault="00746415" w:rsidP="00CC0F43">
            <w:pPr>
              <w:rPr>
                <w:kern w:val="2"/>
                <w:szCs w:val="24"/>
              </w:rPr>
            </w:pPr>
          </w:p>
        </w:tc>
      </w:tr>
      <w:tr w:rsidR="00746415" w14:paraId="6EBD865B" w14:textId="77777777" w:rsidTr="00C365C5">
        <w:trPr>
          <w:trHeight w:val="300"/>
        </w:trPr>
        <w:tc>
          <w:tcPr>
            <w:tcW w:w="9535" w:type="dxa"/>
            <w:gridSpan w:val="4"/>
          </w:tcPr>
          <w:p w14:paraId="0B76FC66" w14:textId="77777777" w:rsidR="00746415" w:rsidRDefault="00746415" w:rsidP="00CC0F4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46415" w14:paraId="0E1061CB" w14:textId="77777777" w:rsidTr="00C365C5">
        <w:trPr>
          <w:trHeight w:val="300"/>
        </w:trPr>
        <w:tc>
          <w:tcPr>
            <w:tcW w:w="3094" w:type="dxa"/>
            <w:gridSpan w:val="2"/>
          </w:tcPr>
          <w:p w14:paraId="77D83ED3" w14:textId="77777777" w:rsidR="00746415" w:rsidRPr="00CE5BD5" w:rsidRDefault="00746415" w:rsidP="00CC0F4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DEF28E7" w14:textId="3747DACD" w:rsidR="00746415" w:rsidRDefault="00746415" w:rsidP="00CC0F43">
            <w:pPr>
              <w:jc w:val="both"/>
              <w:rPr>
                <w:szCs w:val="24"/>
              </w:rPr>
            </w:pPr>
            <w:r>
              <w:rPr>
                <w:szCs w:val="24"/>
              </w:rPr>
              <w:t xml:space="preserve">Tiekėjas Paslaugas įsipareigoja teikti </w:t>
            </w:r>
            <w:r w:rsidRPr="00B950EB">
              <w:rPr>
                <w:b/>
                <w:bCs/>
                <w:color w:val="000000" w:themeColor="text1"/>
                <w:szCs w:val="24"/>
              </w:rPr>
              <w:t>36 mėnesius</w:t>
            </w:r>
            <w:r>
              <w:rPr>
                <w:color w:val="000000"/>
                <w:szCs w:val="24"/>
              </w:rPr>
              <w:t xml:space="preserve"> nuo Sutarties įsigaliojimo dienos.</w:t>
            </w:r>
          </w:p>
          <w:p w14:paraId="1B00F053" w14:textId="77777777" w:rsidR="00746415" w:rsidRDefault="00746415" w:rsidP="00CC0F43">
            <w:pPr>
              <w:rPr>
                <w:color w:val="4472C4"/>
                <w:szCs w:val="24"/>
              </w:rPr>
            </w:pPr>
          </w:p>
        </w:tc>
      </w:tr>
      <w:tr w:rsidR="00746415" w14:paraId="46DEDC11" w14:textId="77777777" w:rsidTr="00C365C5">
        <w:trPr>
          <w:trHeight w:val="300"/>
        </w:trPr>
        <w:tc>
          <w:tcPr>
            <w:tcW w:w="3094" w:type="dxa"/>
            <w:gridSpan w:val="2"/>
          </w:tcPr>
          <w:p w14:paraId="258460B8" w14:textId="77777777" w:rsidR="00746415" w:rsidRDefault="00746415" w:rsidP="00CC0F43">
            <w:pPr>
              <w:rPr>
                <w:b/>
                <w:kern w:val="2"/>
                <w:szCs w:val="24"/>
              </w:rPr>
            </w:pPr>
            <w:r>
              <w:rPr>
                <w:b/>
                <w:kern w:val="2"/>
                <w:szCs w:val="24"/>
              </w:rPr>
              <w:t>4.2. Paslaugų / jų dalies / etapo / periodo suteikimo termino pratęsimas</w:t>
            </w:r>
          </w:p>
        </w:tc>
        <w:tc>
          <w:tcPr>
            <w:tcW w:w="6441" w:type="dxa"/>
            <w:gridSpan w:val="2"/>
          </w:tcPr>
          <w:p w14:paraId="627F409E" w14:textId="77777777" w:rsidR="00746415" w:rsidRPr="0061649D" w:rsidRDefault="00746415" w:rsidP="00CC0F43">
            <w:pPr>
              <w:jc w:val="both"/>
              <w:rPr>
                <w:kern w:val="2"/>
                <w:szCs w:val="24"/>
              </w:rPr>
            </w:pPr>
            <w:r>
              <w:rPr>
                <w:kern w:val="2"/>
                <w:szCs w:val="24"/>
              </w:rPr>
              <w:t>Netaikoma</w:t>
            </w:r>
          </w:p>
        </w:tc>
      </w:tr>
      <w:tr w:rsidR="00746415" w14:paraId="6C54E03C" w14:textId="77777777" w:rsidTr="00C365C5">
        <w:trPr>
          <w:trHeight w:val="300"/>
        </w:trPr>
        <w:tc>
          <w:tcPr>
            <w:tcW w:w="3094" w:type="dxa"/>
            <w:gridSpan w:val="2"/>
          </w:tcPr>
          <w:p w14:paraId="6EAD5CE0" w14:textId="77777777" w:rsidR="00746415" w:rsidRPr="00F973EE" w:rsidRDefault="00746415" w:rsidP="00CC0F43">
            <w:pPr>
              <w:rPr>
                <w:b/>
                <w:color w:val="000000" w:themeColor="text1"/>
                <w:kern w:val="2"/>
                <w:szCs w:val="24"/>
              </w:rPr>
            </w:pPr>
            <w:r w:rsidRPr="00F973EE">
              <w:rPr>
                <w:b/>
                <w:color w:val="000000" w:themeColor="text1"/>
                <w:kern w:val="2"/>
                <w:szCs w:val="24"/>
              </w:rPr>
              <w:t>4.3. Užsakymų teikimo tvarka</w:t>
            </w:r>
          </w:p>
        </w:tc>
        <w:tc>
          <w:tcPr>
            <w:tcW w:w="6441" w:type="dxa"/>
            <w:gridSpan w:val="2"/>
          </w:tcPr>
          <w:p w14:paraId="0BD10260" w14:textId="2383FB06" w:rsidR="001A2E39" w:rsidRPr="004809B7" w:rsidRDefault="003E4F95" w:rsidP="004809B7">
            <w:pPr>
              <w:tabs>
                <w:tab w:val="num" w:pos="1134"/>
              </w:tabs>
              <w:jc w:val="both"/>
            </w:pPr>
            <w:r w:rsidRPr="00F973EE">
              <w:rPr>
                <w:color w:val="000000" w:themeColor="text1"/>
                <w:kern w:val="2"/>
                <w:szCs w:val="24"/>
              </w:rPr>
              <w:t>Sąraša</w:t>
            </w:r>
            <w:r w:rsidR="004B03D9" w:rsidRPr="00F973EE">
              <w:rPr>
                <w:color w:val="000000" w:themeColor="text1"/>
                <w:kern w:val="2"/>
                <w:szCs w:val="24"/>
              </w:rPr>
              <w:t>i</w:t>
            </w:r>
            <w:r w:rsidRPr="00F973EE">
              <w:rPr>
                <w:color w:val="000000" w:themeColor="text1"/>
                <w:kern w:val="2"/>
                <w:szCs w:val="24"/>
              </w:rPr>
              <w:t xml:space="preserve"> pateikiam</w:t>
            </w:r>
            <w:r w:rsidR="004B03D9" w:rsidRPr="00F973EE">
              <w:rPr>
                <w:color w:val="000000" w:themeColor="text1"/>
                <w:kern w:val="2"/>
                <w:szCs w:val="24"/>
              </w:rPr>
              <w:t>i</w:t>
            </w:r>
            <w:r w:rsidRPr="00F973EE">
              <w:rPr>
                <w:color w:val="000000" w:themeColor="text1"/>
                <w:kern w:val="2"/>
                <w:szCs w:val="24"/>
              </w:rPr>
              <w:t xml:space="preserve"> </w:t>
            </w:r>
            <w:r w:rsidR="002D30E5" w:rsidRPr="00F973EE">
              <w:rPr>
                <w:color w:val="000000" w:themeColor="text1"/>
                <w:kern w:val="2"/>
                <w:szCs w:val="24"/>
              </w:rPr>
              <w:t xml:space="preserve">Tiekėjo nurodytu elektroniniu paštu </w:t>
            </w:r>
            <w:r w:rsidR="002D30E5" w:rsidRPr="00F973EE">
              <w:rPr>
                <w:color w:val="000000" w:themeColor="text1"/>
                <w:szCs w:val="24"/>
              </w:rPr>
              <w:t xml:space="preserve"> </w:t>
            </w:r>
            <w:r w:rsidRPr="00F973EE">
              <w:rPr>
                <w:color w:val="000000" w:themeColor="text1"/>
                <w:szCs w:val="24"/>
              </w:rPr>
              <w:t>_______________</w:t>
            </w:r>
            <w:r w:rsidR="00F66431" w:rsidRPr="00F973EE">
              <w:rPr>
                <w:color w:val="000000" w:themeColor="text1"/>
                <w:szCs w:val="24"/>
              </w:rPr>
              <w:t xml:space="preserve">exel </w:t>
            </w:r>
            <w:r w:rsidR="004B03D9" w:rsidRPr="00F973EE">
              <w:rPr>
                <w:color w:val="000000" w:themeColor="text1"/>
                <w:szCs w:val="24"/>
              </w:rPr>
              <w:t xml:space="preserve">pranešimu </w:t>
            </w:r>
            <w:r w:rsidR="00F66431" w:rsidRPr="00F973EE">
              <w:rPr>
                <w:color w:val="000000" w:themeColor="text1"/>
                <w:szCs w:val="24"/>
              </w:rPr>
              <w:t xml:space="preserve">apsaugotu slaptažodžiu </w:t>
            </w:r>
            <w:r w:rsidR="002D30E5" w:rsidRPr="00F973EE">
              <w:rPr>
                <w:color w:val="000000" w:themeColor="text1"/>
                <w:kern w:val="2"/>
                <w:szCs w:val="24"/>
              </w:rPr>
              <w:t>ir laikom</w:t>
            </w:r>
            <w:r w:rsidR="004B03D9" w:rsidRPr="00F973EE">
              <w:rPr>
                <w:color w:val="000000" w:themeColor="text1"/>
                <w:kern w:val="2"/>
                <w:szCs w:val="24"/>
              </w:rPr>
              <w:t>i</w:t>
            </w:r>
            <w:r w:rsidRPr="00F973EE">
              <w:rPr>
                <w:color w:val="000000" w:themeColor="text1"/>
                <w:kern w:val="2"/>
                <w:szCs w:val="24"/>
              </w:rPr>
              <w:t xml:space="preserve"> </w:t>
            </w:r>
            <w:r w:rsidR="002D30E5" w:rsidRPr="00F973EE">
              <w:rPr>
                <w:color w:val="000000" w:themeColor="text1"/>
                <w:kern w:val="2"/>
                <w:szCs w:val="24"/>
              </w:rPr>
              <w:t xml:space="preserve">gautais nedelsiant nuo </w:t>
            </w:r>
            <w:r w:rsidR="004B03D9" w:rsidRPr="00F973EE">
              <w:rPr>
                <w:color w:val="000000" w:themeColor="text1"/>
                <w:kern w:val="2"/>
                <w:szCs w:val="24"/>
              </w:rPr>
              <w:t xml:space="preserve">Sąrašo </w:t>
            </w:r>
            <w:r w:rsidR="002D30E5" w:rsidRPr="00F973EE">
              <w:rPr>
                <w:color w:val="000000" w:themeColor="text1"/>
                <w:kern w:val="2"/>
                <w:szCs w:val="24"/>
              </w:rPr>
              <w:t>pateikimo.</w:t>
            </w:r>
            <w:r w:rsidR="005C3DAA" w:rsidRPr="00F973EE">
              <w:rPr>
                <w:color w:val="000000" w:themeColor="text1"/>
                <w:kern w:val="2"/>
                <w:szCs w:val="24"/>
              </w:rPr>
              <w:t xml:space="preserve"> </w:t>
            </w:r>
            <w:r w:rsidR="004809B7">
              <w:rPr>
                <w:color w:val="000000" w:themeColor="text1"/>
                <w:kern w:val="2"/>
                <w:szCs w:val="24"/>
              </w:rPr>
              <w:t xml:space="preserve">Sąrašai </w:t>
            </w:r>
            <w:r w:rsidR="004809B7" w:rsidRPr="004809B7">
              <w:rPr>
                <w:kern w:val="2"/>
                <w:szCs w:val="24"/>
              </w:rPr>
              <w:t xml:space="preserve">pateikiami </w:t>
            </w:r>
            <w:r w:rsidR="004809B7" w:rsidRPr="004809B7">
              <w:t>iki trijų kartų per mėnesį.</w:t>
            </w:r>
          </w:p>
        </w:tc>
      </w:tr>
      <w:tr w:rsidR="00746415" w14:paraId="6401C815" w14:textId="77777777" w:rsidTr="00746415">
        <w:trPr>
          <w:trHeight w:val="1242"/>
        </w:trPr>
        <w:tc>
          <w:tcPr>
            <w:tcW w:w="3094" w:type="dxa"/>
            <w:gridSpan w:val="2"/>
            <w:tcBorders>
              <w:top w:val="single" w:sz="4" w:space="0" w:color="auto"/>
              <w:left w:val="single" w:sz="4" w:space="0" w:color="auto"/>
              <w:bottom w:val="single" w:sz="4" w:space="0" w:color="auto"/>
              <w:right w:val="single" w:sz="4" w:space="0" w:color="auto"/>
            </w:tcBorders>
          </w:tcPr>
          <w:p w14:paraId="0F2B42F4" w14:textId="77777777" w:rsidR="00746415" w:rsidRPr="00780B3E" w:rsidRDefault="00746415" w:rsidP="00CC0F4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9B44683" w14:textId="77777777" w:rsidR="00746415" w:rsidRPr="00780B3E" w:rsidRDefault="00746415" w:rsidP="00CC0F43">
            <w:pPr>
              <w:rPr>
                <w:kern w:val="2"/>
                <w:szCs w:val="24"/>
              </w:rPr>
            </w:pPr>
            <w:r>
              <w:rPr>
                <w:kern w:val="2"/>
                <w:szCs w:val="24"/>
              </w:rPr>
              <w:t>Netaikoma</w:t>
            </w:r>
          </w:p>
        </w:tc>
      </w:tr>
      <w:tr w:rsidR="00746415" w14:paraId="1A975085" w14:textId="77777777" w:rsidTr="00C365C5">
        <w:trPr>
          <w:trHeight w:val="300"/>
        </w:trPr>
        <w:tc>
          <w:tcPr>
            <w:tcW w:w="3094" w:type="dxa"/>
            <w:gridSpan w:val="2"/>
          </w:tcPr>
          <w:p w14:paraId="3365CC2F" w14:textId="77777777" w:rsidR="00746415" w:rsidRPr="001E0E30" w:rsidRDefault="00746415" w:rsidP="00CC0F43">
            <w:pPr>
              <w:rPr>
                <w:b/>
                <w:color w:val="000000" w:themeColor="text1"/>
                <w:kern w:val="2"/>
                <w:szCs w:val="24"/>
              </w:rPr>
            </w:pPr>
            <w:r w:rsidRPr="001E0E30">
              <w:rPr>
                <w:b/>
                <w:color w:val="000000" w:themeColor="text1"/>
                <w:kern w:val="2"/>
                <w:szCs w:val="24"/>
              </w:rPr>
              <w:t>4.5. Pateikiami dokumentai</w:t>
            </w:r>
          </w:p>
        </w:tc>
        <w:tc>
          <w:tcPr>
            <w:tcW w:w="6441" w:type="dxa"/>
            <w:gridSpan w:val="2"/>
          </w:tcPr>
          <w:p w14:paraId="6356F8E5" w14:textId="14661B7A" w:rsidR="00746415" w:rsidRPr="001E0E30" w:rsidRDefault="004809B7" w:rsidP="00CC0F43">
            <w:pPr>
              <w:jc w:val="both"/>
              <w:rPr>
                <w:b/>
                <w:bCs/>
                <w:color w:val="000000" w:themeColor="text1"/>
                <w:kern w:val="2"/>
                <w:szCs w:val="24"/>
              </w:rPr>
            </w:pPr>
            <w:r>
              <w:rPr>
                <w:color w:val="000000" w:themeColor="text1"/>
              </w:rPr>
              <w:t>I</w:t>
            </w:r>
            <w:r w:rsidR="00F20BA7" w:rsidRPr="001E0E30">
              <w:rPr>
                <w:color w:val="000000" w:themeColor="text1"/>
              </w:rPr>
              <w:t xml:space="preserve">šankstinio apmokėjimo sąskaita, išrašyta remiantis Pirkėjo pateiktame sąraše nurodytais duomenimis </w:t>
            </w:r>
            <w:r w:rsidR="00F20BA7" w:rsidRPr="004809B7">
              <w:rPr>
                <w:color w:val="000000" w:themeColor="text1"/>
              </w:rPr>
              <w:t>apie kortelių turėtojus ir jiems skiriamas konkrečias</w:t>
            </w:r>
            <w:r w:rsidR="008D6CD0" w:rsidRPr="004809B7">
              <w:rPr>
                <w:color w:val="000000" w:themeColor="text1"/>
              </w:rPr>
              <w:t xml:space="preserve"> išmokų</w:t>
            </w:r>
            <w:r w:rsidR="00F20BA7" w:rsidRPr="004809B7">
              <w:rPr>
                <w:color w:val="000000" w:themeColor="text1"/>
              </w:rPr>
              <w:t xml:space="preserve"> sumas</w:t>
            </w:r>
            <w:r w:rsidR="00F20BA7" w:rsidRPr="001E0E30">
              <w:rPr>
                <w:color w:val="000000" w:themeColor="text1"/>
              </w:rPr>
              <w:t xml:space="preserve"> bei bendra socialinių kortelių turėtojams tenkanti pinigų suma, išreikšta eurais.</w:t>
            </w:r>
          </w:p>
        </w:tc>
      </w:tr>
      <w:tr w:rsidR="00746415" w14:paraId="178F8A7A" w14:textId="77777777" w:rsidTr="00C365C5">
        <w:trPr>
          <w:trHeight w:val="300"/>
        </w:trPr>
        <w:tc>
          <w:tcPr>
            <w:tcW w:w="9535" w:type="dxa"/>
            <w:gridSpan w:val="4"/>
          </w:tcPr>
          <w:p w14:paraId="39F8C44D" w14:textId="77777777" w:rsidR="00746415" w:rsidRDefault="00746415" w:rsidP="00CC0F43">
            <w:pPr>
              <w:jc w:val="center"/>
              <w:rPr>
                <w:b/>
                <w:kern w:val="2"/>
                <w:szCs w:val="24"/>
              </w:rPr>
            </w:pPr>
            <w:r>
              <w:rPr>
                <w:b/>
                <w:kern w:val="2"/>
                <w:szCs w:val="24"/>
              </w:rPr>
              <w:t>5. SUTARTIES KAINA IR ATSISKAITYMO TVARKA</w:t>
            </w:r>
          </w:p>
        </w:tc>
      </w:tr>
      <w:tr w:rsidR="00746415" w14:paraId="68D10FC6" w14:textId="77777777" w:rsidTr="00C365C5">
        <w:trPr>
          <w:trHeight w:val="300"/>
        </w:trPr>
        <w:tc>
          <w:tcPr>
            <w:tcW w:w="3094" w:type="dxa"/>
            <w:gridSpan w:val="2"/>
          </w:tcPr>
          <w:p w14:paraId="78C02F40" w14:textId="77777777" w:rsidR="00746415" w:rsidRDefault="00746415" w:rsidP="00CC0F43">
            <w:pPr>
              <w:rPr>
                <w:b/>
                <w:kern w:val="2"/>
                <w:szCs w:val="24"/>
              </w:rPr>
            </w:pPr>
            <w:r>
              <w:rPr>
                <w:b/>
                <w:kern w:val="2"/>
                <w:szCs w:val="24"/>
              </w:rPr>
              <w:t>5.1. Sutarčiai taikomas kainos apskaičiavimo būdas</w:t>
            </w:r>
          </w:p>
        </w:tc>
        <w:tc>
          <w:tcPr>
            <w:tcW w:w="6441" w:type="dxa"/>
            <w:gridSpan w:val="2"/>
          </w:tcPr>
          <w:p w14:paraId="0FF5EEA6" w14:textId="1644C320" w:rsidR="00746415" w:rsidRDefault="002B2671" w:rsidP="00CC0F43">
            <w:pPr>
              <w:rPr>
                <w:color w:val="4472C4"/>
                <w:kern w:val="2"/>
                <w:szCs w:val="24"/>
              </w:rPr>
            </w:pPr>
            <w:r>
              <w:rPr>
                <w:kern w:val="2"/>
                <w:szCs w:val="24"/>
              </w:rPr>
              <w:t>Fiksuoto įkainio kainodara.</w:t>
            </w:r>
          </w:p>
        </w:tc>
      </w:tr>
      <w:tr w:rsidR="00F76A4D" w14:paraId="50C146A3" w14:textId="77777777" w:rsidTr="00A8666D">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D0D707B" w14:textId="77777777" w:rsidR="00F76A4D" w:rsidRDefault="00F76A4D" w:rsidP="00CC0F43">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77F5CBAC" w14:textId="77777777" w:rsidR="00F76A4D" w:rsidRDefault="00F76A4D" w:rsidP="00CC0F43">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DE2DDD4" w14:textId="53FEFB6B" w:rsidR="00F76A4D" w:rsidRPr="00DB0D10" w:rsidRDefault="008F0906" w:rsidP="00CC0F43">
            <w:pPr>
              <w:jc w:val="both"/>
              <w:rPr>
                <w:kern w:val="2"/>
                <w:szCs w:val="24"/>
              </w:rPr>
            </w:pPr>
            <w:r>
              <w:rPr>
                <w:kern w:val="2"/>
                <w:szCs w:val="24"/>
              </w:rPr>
              <w:t xml:space="preserve">5.2.1. </w:t>
            </w:r>
            <w:r w:rsidR="00F76A4D" w:rsidRPr="00DB0D10">
              <w:rPr>
                <w:kern w:val="2"/>
                <w:szCs w:val="24"/>
              </w:rPr>
              <w:t xml:space="preserve">Pradinės Sutarties vertė </w:t>
            </w:r>
            <w:r w:rsidR="00585065" w:rsidRPr="00DB0D10">
              <w:t>(į socialines korteles pervedama lėšų suma)</w:t>
            </w:r>
            <w:r w:rsidR="00F76A4D" w:rsidRPr="00DB0D10">
              <w:rPr>
                <w:kern w:val="2"/>
                <w:szCs w:val="24"/>
              </w:rPr>
              <w:t xml:space="preserve"> </w:t>
            </w:r>
            <w:r w:rsidR="00937213" w:rsidRPr="00DB0D10">
              <w:rPr>
                <w:b/>
                <w:bCs/>
                <w:szCs w:val="24"/>
              </w:rPr>
              <w:t xml:space="preserve">396 000,00 Eur </w:t>
            </w:r>
            <w:r w:rsidR="00937213" w:rsidRPr="00DB0D10">
              <w:rPr>
                <w:kern w:val="2"/>
                <w:szCs w:val="24"/>
              </w:rPr>
              <w:t>be PVM</w:t>
            </w:r>
            <w:r w:rsidR="00937213" w:rsidRPr="00DB0D10">
              <w:rPr>
                <w:szCs w:val="24"/>
              </w:rPr>
              <w:t xml:space="preserve"> (paslauga neapmokestinama PVM)</w:t>
            </w:r>
            <w:r w:rsidR="00DB0D10" w:rsidRPr="00DB0D10">
              <w:rPr>
                <w:szCs w:val="24"/>
              </w:rPr>
              <w:t xml:space="preserve">. </w:t>
            </w:r>
          </w:p>
          <w:p w14:paraId="0ACBF5DD" w14:textId="77777777" w:rsidR="00F76A4D" w:rsidRDefault="00F76A4D" w:rsidP="00CC0F43">
            <w:pPr>
              <w:jc w:val="both"/>
              <w:rPr>
                <w:kern w:val="2"/>
                <w:szCs w:val="24"/>
              </w:rPr>
            </w:pPr>
          </w:p>
          <w:p w14:paraId="220B86E6" w14:textId="77777777" w:rsidR="003A3056" w:rsidRDefault="00F76A4D" w:rsidP="00CC0F43">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003A3056">
              <w:rPr>
                <w:color w:val="000000"/>
                <w:kern w:val="2"/>
                <w:szCs w:val="24"/>
              </w:rPr>
              <w:t>.</w:t>
            </w:r>
          </w:p>
          <w:p w14:paraId="3BED12B1" w14:textId="29B7FC8C" w:rsidR="003A3056" w:rsidRDefault="003A3056" w:rsidP="00CC0F43">
            <w:pPr>
              <w:jc w:val="both"/>
              <w:rPr>
                <w:color w:val="000000"/>
                <w:kern w:val="2"/>
                <w:szCs w:val="24"/>
              </w:rPr>
            </w:pPr>
          </w:p>
          <w:p w14:paraId="3AF40E82" w14:textId="77777777" w:rsidR="003A3056" w:rsidRPr="00917FAD" w:rsidRDefault="003A3056" w:rsidP="00CC0F43">
            <w:pPr>
              <w:widowControl w:val="0"/>
              <w:tabs>
                <w:tab w:val="left" w:pos="851"/>
              </w:tabs>
              <w:jc w:val="both"/>
              <w:rPr>
                <w:rFonts w:eastAsia="Calibri"/>
              </w:rPr>
            </w:pPr>
            <w:r w:rsidRPr="00917FAD">
              <w:t xml:space="preserve">Pirkėjas neįsipareigoja pervesti visos numatytos maksimalios sumos. </w:t>
            </w:r>
          </w:p>
          <w:p w14:paraId="0161E8DD" w14:textId="77777777" w:rsidR="00F76A4D" w:rsidRDefault="00F76A4D" w:rsidP="00CC0F43">
            <w:pPr>
              <w:jc w:val="both"/>
              <w:rPr>
                <w:color w:val="000000"/>
                <w:kern w:val="2"/>
                <w:szCs w:val="24"/>
              </w:rPr>
            </w:pPr>
          </w:p>
          <w:p w14:paraId="6B2E4A0D" w14:textId="77777777" w:rsidR="007E76E4" w:rsidRPr="00990FDF" w:rsidRDefault="00F76A4D" w:rsidP="00CC0F43">
            <w:pPr>
              <w:jc w:val="both"/>
              <w:rPr>
                <w:rFonts w:eastAsia="Calibri"/>
              </w:rPr>
            </w:pPr>
            <w:r w:rsidRPr="00990FDF">
              <w:rPr>
                <w:rFonts w:eastAsia="Calibri"/>
              </w:rPr>
              <w:t xml:space="preserve">5.2.2. Socialine kortele perkamoms visoms prekėms taikoma </w:t>
            </w:r>
            <w:r w:rsidRPr="00990FDF">
              <w:rPr>
                <w:rFonts w:eastAsia="Calibri"/>
                <w:i/>
                <w:iCs/>
                <w:u w:val="single"/>
              </w:rPr>
              <w:t>(įrašoma procentinė nuolaida</w:t>
            </w:r>
            <w:r w:rsidRPr="00990FDF">
              <w:rPr>
                <w:i/>
                <w:iCs/>
                <w:u w:val="single"/>
              </w:rPr>
              <w:t xml:space="preserve"> nustatyta viešojo pirkimo metu</w:t>
            </w:r>
            <w:r w:rsidRPr="00990FDF">
              <w:rPr>
                <w:u w:val="single"/>
              </w:rPr>
              <w:t xml:space="preserve">) </w:t>
            </w:r>
            <w:r w:rsidRPr="00990FDF">
              <w:rPr>
                <w:rFonts w:eastAsia="Calibri"/>
              </w:rPr>
              <w:t>procentų dydžio nuolaida nuo tuo metu galiojančių prekių kainų.</w:t>
            </w:r>
          </w:p>
          <w:p w14:paraId="668D2B41" w14:textId="31DA95F7" w:rsidR="00F76A4D" w:rsidRPr="007E76E4" w:rsidRDefault="00F76A4D" w:rsidP="00CC0F43">
            <w:pPr>
              <w:jc w:val="both"/>
              <w:rPr>
                <w:rFonts w:eastAsia="Calibri"/>
              </w:rPr>
            </w:pPr>
            <w:r w:rsidRPr="00990FDF">
              <w:rPr>
                <w:rFonts w:eastAsia="Calibri"/>
              </w:rPr>
              <w:t>Sutarties galiojimo laikotarpiu prekėms teikiama nuolaida nebus keičiama.</w:t>
            </w:r>
          </w:p>
        </w:tc>
      </w:tr>
      <w:tr w:rsidR="00746415" w14:paraId="2B17C234" w14:textId="77777777" w:rsidTr="00C365C5">
        <w:trPr>
          <w:trHeight w:val="300"/>
        </w:trPr>
        <w:tc>
          <w:tcPr>
            <w:tcW w:w="3094" w:type="dxa"/>
            <w:gridSpan w:val="2"/>
          </w:tcPr>
          <w:p w14:paraId="21BFB5E1" w14:textId="77777777" w:rsidR="00746415" w:rsidRDefault="00746415" w:rsidP="00CC0F4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767D97A9" w14:textId="77777777" w:rsidR="00746415" w:rsidRDefault="00746415" w:rsidP="00CC0F43">
            <w:pPr>
              <w:rPr>
                <w:kern w:val="2"/>
                <w:szCs w:val="24"/>
              </w:rPr>
            </w:pPr>
          </w:p>
        </w:tc>
        <w:tc>
          <w:tcPr>
            <w:tcW w:w="6441" w:type="dxa"/>
            <w:gridSpan w:val="2"/>
          </w:tcPr>
          <w:p w14:paraId="7AB8022A" w14:textId="77777777" w:rsidR="00F76A4D" w:rsidRPr="00917FAD" w:rsidRDefault="00F13021" w:rsidP="00CC0F43">
            <w:pPr>
              <w:widowControl w:val="0"/>
              <w:tabs>
                <w:tab w:val="left" w:pos="851"/>
              </w:tabs>
              <w:jc w:val="both"/>
              <w:rPr>
                <w:rFonts w:eastAsia="Calibri"/>
              </w:rPr>
            </w:pPr>
            <w:r w:rsidRPr="00256801">
              <w:rPr>
                <w:kern w:val="2"/>
                <w:szCs w:val="24"/>
              </w:rPr>
              <w:t>Netaikoma.</w:t>
            </w:r>
          </w:p>
          <w:p w14:paraId="1EB89ACF" w14:textId="65FF0F40" w:rsidR="00746415" w:rsidRDefault="00746415" w:rsidP="00CC0F43">
            <w:pPr>
              <w:rPr>
                <w:color w:val="FF0000"/>
                <w:kern w:val="2"/>
                <w:szCs w:val="24"/>
              </w:rPr>
            </w:pPr>
          </w:p>
        </w:tc>
      </w:tr>
      <w:tr w:rsidR="00746415" w14:paraId="1B26D383" w14:textId="77777777" w:rsidTr="00C365C5">
        <w:trPr>
          <w:trHeight w:val="300"/>
        </w:trPr>
        <w:tc>
          <w:tcPr>
            <w:tcW w:w="3094" w:type="dxa"/>
            <w:gridSpan w:val="2"/>
          </w:tcPr>
          <w:p w14:paraId="498217E9" w14:textId="77777777" w:rsidR="00746415" w:rsidRDefault="00746415" w:rsidP="00CC0F43">
            <w:pPr>
              <w:rPr>
                <w:b/>
                <w:kern w:val="2"/>
                <w:szCs w:val="24"/>
              </w:rPr>
            </w:pPr>
            <w:r>
              <w:rPr>
                <w:b/>
                <w:kern w:val="2"/>
                <w:szCs w:val="24"/>
              </w:rPr>
              <w:t>5.3.1. Sutarties kainos / įkainių peržiūra dėl PVM tarifo pasikeitimo</w:t>
            </w:r>
          </w:p>
        </w:tc>
        <w:tc>
          <w:tcPr>
            <w:tcW w:w="6441" w:type="dxa"/>
            <w:gridSpan w:val="2"/>
          </w:tcPr>
          <w:p w14:paraId="5FA013DC" w14:textId="3D69D1DA" w:rsidR="00746415" w:rsidRPr="00746415" w:rsidRDefault="007070BA" w:rsidP="00CC0F43">
            <w:pPr>
              <w:jc w:val="both"/>
              <w:rPr>
                <w:color w:val="000000" w:themeColor="text1"/>
                <w:kern w:val="2"/>
                <w:szCs w:val="24"/>
              </w:rPr>
            </w:pPr>
            <w:r>
              <w:rPr>
                <w:kern w:val="2"/>
                <w:szCs w:val="24"/>
              </w:rPr>
              <w:t>Netaikoma</w:t>
            </w:r>
          </w:p>
        </w:tc>
      </w:tr>
      <w:tr w:rsidR="00746415" w14:paraId="246C07CC" w14:textId="77777777" w:rsidTr="00C365C5">
        <w:trPr>
          <w:trHeight w:val="300"/>
        </w:trPr>
        <w:tc>
          <w:tcPr>
            <w:tcW w:w="3094" w:type="dxa"/>
            <w:gridSpan w:val="2"/>
          </w:tcPr>
          <w:p w14:paraId="3B8D1458" w14:textId="77777777" w:rsidR="00746415" w:rsidRDefault="00746415" w:rsidP="00CC0F4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E523FF3" w14:textId="77777777" w:rsidR="00746415" w:rsidRPr="00A84B20" w:rsidRDefault="00746415" w:rsidP="00CC0F43">
            <w:pPr>
              <w:rPr>
                <w:kern w:val="2"/>
                <w:szCs w:val="24"/>
              </w:rPr>
            </w:pPr>
            <w:r>
              <w:rPr>
                <w:kern w:val="2"/>
                <w:szCs w:val="24"/>
              </w:rPr>
              <w:t>Netaikoma</w:t>
            </w:r>
          </w:p>
        </w:tc>
      </w:tr>
      <w:tr w:rsidR="00746415" w14:paraId="4DF87A6E" w14:textId="77777777" w:rsidTr="00C365C5">
        <w:trPr>
          <w:trHeight w:val="300"/>
        </w:trPr>
        <w:tc>
          <w:tcPr>
            <w:tcW w:w="3094" w:type="dxa"/>
            <w:gridSpan w:val="2"/>
          </w:tcPr>
          <w:p w14:paraId="5F73F1A0" w14:textId="77777777" w:rsidR="00746415" w:rsidRPr="007716C9" w:rsidRDefault="00746415" w:rsidP="00CC0F43">
            <w:pPr>
              <w:rPr>
                <w:bCs/>
                <w:kern w:val="2"/>
                <w:szCs w:val="24"/>
              </w:rPr>
            </w:pPr>
            <w:r>
              <w:rPr>
                <w:b/>
                <w:kern w:val="2"/>
                <w:szCs w:val="24"/>
              </w:rPr>
              <w:t>5.3.3. Sutarties kainos / įkainių peržiūra dėl kainų lygio pokyčio</w:t>
            </w:r>
          </w:p>
        </w:tc>
        <w:tc>
          <w:tcPr>
            <w:tcW w:w="6441" w:type="dxa"/>
            <w:gridSpan w:val="2"/>
          </w:tcPr>
          <w:p w14:paraId="7E098321" w14:textId="77777777" w:rsidR="00746415" w:rsidRDefault="00746415" w:rsidP="00CC0F43">
            <w:pPr>
              <w:rPr>
                <w:color w:val="4472C4"/>
                <w:kern w:val="2"/>
                <w:szCs w:val="24"/>
              </w:rPr>
            </w:pPr>
            <w:r w:rsidRPr="007716C9">
              <w:rPr>
                <w:color w:val="000000" w:themeColor="text1"/>
                <w:kern w:val="2"/>
                <w:szCs w:val="24"/>
              </w:rPr>
              <w:t>Netaikoma</w:t>
            </w:r>
          </w:p>
        </w:tc>
      </w:tr>
      <w:tr w:rsidR="00746415" w14:paraId="0AE1EB7E" w14:textId="77777777" w:rsidTr="00C365C5">
        <w:trPr>
          <w:trHeight w:val="300"/>
        </w:trPr>
        <w:tc>
          <w:tcPr>
            <w:tcW w:w="3094" w:type="dxa"/>
            <w:gridSpan w:val="2"/>
          </w:tcPr>
          <w:p w14:paraId="507DA819" w14:textId="77777777" w:rsidR="00746415" w:rsidRDefault="00746415" w:rsidP="00CC0F43">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FA6B4A0" w14:textId="77777777" w:rsidR="00746415" w:rsidRDefault="00746415" w:rsidP="00CC0F43">
            <w:pPr>
              <w:rPr>
                <w:kern w:val="2"/>
                <w:szCs w:val="24"/>
              </w:rPr>
            </w:pPr>
            <w:r>
              <w:rPr>
                <w:kern w:val="2"/>
                <w:szCs w:val="24"/>
              </w:rPr>
              <w:t>Netaikoma</w:t>
            </w:r>
          </w:p>
          <w:p w14:paraId="396C4D65" w14:textId="77777777" w:rsidR="00746415" w:rsidRDefault="00746415" w:rsidP="00CC0F43">
            <w:pPr>
              <w:rPr>
                <w:szCs w:val="24"/>
              </w:rPr>
            </w:pPr>
          </w:p>
        </w:tc>
      </w:tr>
      <w:tr w:rsidR="00746415" w14:paraId="198F4C17" w14:textId="77777777" w:rsidTr="00C365C5">
        <w:trPr>
          <w:trHeight w:val="300"/>
        </w:trPr>
        <w:tc>
          <w:tcPr>
            <w:tcW w:w="3094" w:type="dxa"/>
            <w:gridSpan w:val="2"/>
          </w:tcPr>
          <w:p w14:paraId="18140569" w14:textId="77777777" w:rsidR="00746415" w:rsidRDefault="00746415" w:rsidP="00CC0F4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4F4E" w14:textId="77777777" w:rsidR="00746415" w:rsidRPr="003C2C7D" w:rsidRDefault="00746415" w:rsidP="00CC0F43">
            <w:pPr>
              <w:rPr>
                <w:kern w:val="2"/>
                <w:szCs w:val="24"/>
              </w:rPr>
            </w:pPr>
            <w:r>
              <w:rPr>
                <w:kern w:val="2"/>
                <w:szCs w:val="24"/>
              </w:rPr>
              <w:t>Netaikoma</w:t>
            </w:r>
          </w:p>
        </w:tc>
      </w:tr>
      <w:tr w:rsidR="00746415" w14:paraId="4B4080CC" w14:textId="77777777" w:rsidTr="00C365C5">
        <w:trPr>
          <w:trHeight w:val="300"/>
        </w:trPr>
        <w:tc>
          <w:tcPr>
            <w:tcW w:w="3094" w:type="dxa"/>
            <w:gridSpan w:val="2"/>
          </w:tcPr>
          <w:p w14:paraId="2966BF49" w14:textId="77777777" w:rsidR="00746415" w:rsidRPr="001E0E30" w:rsidRDefault="00746415" w:rsidP="00CC0F43">
            <w:pPr>
              <w:rPr>
                <w:b/>
                <w:color w:val="000000" w:themeColor="text1"/>
                <w:kern w:val="2"/>
                <w:szCs w:val="24"/>
              </w:rPr>
            </w:pPr>
            <w:r w:rsidRPr="001E0E30">
              <w:rPr>
                <w:b/>
                <w:color w:val="000000" w:themeColor="text1"/>
                <w:kern w:val="2"/>
                <w:szCs w:val="24"/>
              </w:rPr>
              <w:t>5.5. Atsiskaitymo su Tiekėju terminas ir tvarka</w:t>
            </w:r>
          </w:p>
        </w:tc>
        <w:tc>
          <w:tcPr>
            <w:tcW w:w="6441" w:type="dxa"/>
            <w:gridSpan w:val="2"/>
          </w:tcPr>
          <w:p w14:paraId="1C77A4C6" w14:textId="49F19612" w:rsidR="006C54DE" w:rsidRPr="001E0E30" w:rsidRDefault="0006687A" w:rsidP="00CC0F43">
            <w:pPr>
              <w:tabs>
                <w:tab w:val="left" w:pos="1560"/>
              </w:tabs>
              <w:jc w:val="both"/>
              <w:rPr>
                <w:color w:val="000000" w:themeColor="text1"/>
              </w:rPr>
            </w:pPr>
            <w:r w:rsidRPr="001E0E30">
              <w:rPr>
                <w:color w:val="000000" w:themeColor="text1"/>
                <w:szCs w:val="24"/>
              </w:rPr>
              <w:t xml:space="preserve">5.5.1. Pirkėjas įsipareigoja kiekvieną mėnesį </w:t>
            </w:r>
            <w:r w:rsidR="00674FE8" w:rsidRPr="001E0E30">
              <w:rPr>
                <w:color w:val="000000" w:themeColor="text1"/>
                <w:szCs w:val="24"/>
              </w:rPr>
              <w:t>pervesti išankstinėje mokėjimo sąskaitoje</w:t>
            </w:r>
            <w:r w:rsidR="00276BBF" w:rsidRPr="001E0E30">
              <w:rPr>
                <w:color w:val="000000" w:themeColor="text1"/>
              </w:rPr>
              <w:t xml:space="preserve"> socialinių kortelių turėtojams tenkan</w:t>
            </w:r>
            <w:r w:rsidR="00D535E3" w:rsidRPr="001E0E30">
              <w:rPr>
                <w:color w:val="000000" w:themeColor="text1"/>
              </w:rPr>
              <w:t>čią</w:t>
            </w:r>
            <w:r w:rsidR="00276BBF" w:rsidRPr="001E0E30">
              <w:rPr>
                <w:color w:val="000000" w:themeColor="text1"/>
              </w:rPr>
              <w:t xml:space="preserve"> </w:t>
            </w:r>
            <w:r w:rsidR="00F66431" w:rsidRPr="001E0E30">
              <w:rPr>
                <w:color w:val="000000" w:themeColor="text1"/>
              </w:rPr>
              <w:t xml:space="preserve">išmokų </w:t>
            </w:r>
            <w:r w:rsidR="00276BBF" w:rsidRPr="001E0E30">
              <w:rPr>
                <w:color w:val="000000" w:themeColor="text1"/>
              </w:rPr>
              <w:t>sum</w:t>
            </w:r>
            <w:r w:rsidR="00D535E3" w:rsidRPr="001E0E30">
              <w:rPr>
                <w:color w:val="000000" w:themeColor="text1"/>
              </w:rPr>
              <w:t>ą</w:t>
            </w:r>
            <w:r w:rsidR="00435724" w:rsidRPr="001E0E30">
              <w:rPr>
                <w:color w:val="000000" w:themeColor="text1"/>
              </w:rPr>
              <w:t xml:space="preserve">. </w:t>
            </w:r>
          </w:p>
          <w:p w14:paraId="5E06F060" w14:textId="76E40CF1" w:rsidR="000D26D8" w:rsidRPr="001E0E30" w:rsidRDefault="000E3CB1" w:rsidP="00CC0F43">
            <w:pPr>
              <w:jc w:val="both"/>
              <w:rPr>
                <w:color w:val="000000" w:themeColor="text1"/>
              </w:rPr>
            </w:pPr>
            <w:r w:rsidRPr="001E0E30">
              <w:rPr>
                <w:color w:val="000000" w:themeColor="text1"/>
              </w:rPr>
              <w:t>5.5.</w:t>
            </w:r>
            <w:r w:rsidR="00E64B9B" w:rsidRPr="001E0E30">
              <w:rPr>
                <w:color w:val="000000" w:themeColor="text1"/>
              </w:rPr>
              <w:t>2</w:t>
            </w:r>
            <w:r w:rsidRPr="001E0E30">
              <w:rPr>
                <w:color w:val="000000" w:themeColor="text1"/>
              </w:rPr>
              <w:t xml:space="preserve">. </w:t>
            </w:r>
            <w:r w:rsidRPr="001E0E30">
              <w:rPr>
                <w:color w:val="000000" w:themeColor="text1"/>
                <w:szCs w:val="24"/>
              </w:rPr>
              <w:t xml:space="preserve">Paslauga teikiama nemokamai. Sutarties vykdymo metu Tiekėjas neturi teises reikalauti padengti jokių </w:t>
            </w:r>
            <w:r w:rsidR="00EC6939" w:rsidRPr="001E0E30">
              <w:rPr>
                <w:color w:val="000000" w:themeColor="text1"/>
                <w:szCs w:val="24"/>
              </w:rPr>
              <w:t>S</w:t>
            </w:r>
            <w:r w:rsidRPr="001E0E30">
              <w:rPr>
                <w:color w:val="000000" w:themeColor="text1"/>
                <w:szCs w:val="24"/>
              </w:rPr>
              <w:t>ocialinės kortelės pagaminimo, priežiūros ar kitokių papildomų išlaidų.</w:t>
            </w:r>
          </w:p>
        </w:tc>
      </w:tr>
      <w:tr w:rsidR="00746415" w14:paraId="7F081703" w14:textId="77777777" w:rsidTr="00C365C5">
        <w:trPr>
          <w:trHeight w:val="300"/>
        </w:trPr>
        <w:tc>
          <w:tcPr>
            <w:tcW w:w="3094" w:type="dxa"/>
            <w:gridSpan w:val="2"/>
          </w:tcPr>
          <w:p w14:paraId="0499E2F6" w14:textId="77777777" w:rsidR="00746415" w:rsidRDefault="00746415" w:rsidP="00CC0F43">
            <w:pPr>
              <w:rPr>
                <w:b/>
                <w:kern w:val="2"/>
                <w:szCs w:val="24"/>
              </w:rPr>
            </w:pPr>
            <w:r>
              <w:rPr>
                <w:b/>
                <w:kern w:val="2"/>
                <w:szCs w:val="24"/>
              </w:rPr>
              <w:t>5.6. Avansas</w:t>
            </w:r>
          </w:p>
        </w:tc>
        <w:tc>
          <w:tcPr>
            <w:tcW w:w="6441" w:type="dxa"/>
            <w:gridSpan w:val="2"/>
          </w:tcPr>
          <w:p w14:paraId="2E2C92CA" w14:textId="61636C75" w:rsidR="00746415" w:rsidRPr="00746415" w:rsidRDefault="00746415" w:rsidP="00CC0F43">
            <w:pPr>
              <w:rPr>
                <w:kern w:val="2"/>
                <w:szCs w:val="24"/>
              </w:rPr>
            </w:pPr>
            <w:r>
              <w:rPr>
                <w:kern w:val="2"/>
                <w:szCs w:val="24"/>
              </w:rPr>
              <w:t>Netaikoma</w:t>
            </w:r>
          </w:p>
        </w:tc>
      </w:tr>
      <w:tr w:rsidR="00746415" w14:paraId="5DD0C054" w14:textId="77777777" w:rsidTr="00C365C5">
        <w:trPr>
          <w:trHeight w:val="300"/>
        </w:trPr>
        <w:tc>
          <w:tcPr>
            <w:tcW w:w="3094" w:type="dxa"/>
            <w:gridSpan w:val="2"/>
          </w:tcPr>
          <w:p w14:paraId="7467C0CD" w14:textId="77777777" w:rsidR="00746415" w:rsidRDefault="00746415" w:rsidP="00CC0F43">
            <w:pPr>
              <w:rPr>
                <w:b/>
                <w:kern w:val="2"/>
                <w:szCs w:val="24"/>
              </w:rPr>
            </w:pPr>
            <w:r>
              <w:rPr>
                <w:b/>
                <w:kern w:val="2"/>
                <w:szCs w:val="24"/>
              </w:rPr>
              <w:t>5.7. Avanso užtikrinimas</w:t>
            </w:r>
          </w:p>
        </w:tc>
        <w:tc>
          <w:tcPr>
            <w:tcW w:w="6441" w:type="dxa"/>
            <w:gridSpan w:val="2"/>
          </w:tcPr>
          <w:p w14:paraId="36185063" w14:textId="7C54EF0B" w:rsidR="00746415" w:rsidRDefault="00746415" w:rsidP="00CC0F43">
            <w:pPr>
              <w:rPr>
                <w:kern w:val="2"/>
                <w:szCs w:val="24"/>
              </w:rPr>
            </w:pPr>
            <w:r>
              <w:rPr>
                <w:kern w:val="2"/>
                <w:szCs w:val="24"/>
              </w:rPr>
              <w:t>Netaikoma</w:t>
            </w:r>
          </w:p>
        </w:tc>
      </w:tr>
      <w:tr w:rsidR="00746415" w14:paraId="40F520DA" w14:textId="77777777" w:rsidTr="00C365C5">
        <w:trPr>
          <w:trHeight w:val="300"/>
        </w:trPr>
        <w:tc>
          <w:tcPr>
            <w:tcW w:w="9535" w:type="dxa"/>
            <w:gridSpan w:val="4"/>
          </w:tcPr>
          <w:p w14:paraId="2C6F329B" w14:textId="77777777" w:rsidR="00746415" w:rsidRDefault="00746415" w:rsidP="00CC0F43">
            <w:pPr>
              <w:jc w:val="center"/>
              <w:rPr>
                <w:b/>
                <w:kern w:val="2"/>
                <w:szCs w:val="24"/>
              </w:rPr>
            </w:pPr>
            <w:r>
              <w:rPr>
                <w:b/>
                <w:kern w:val="2"/>
                <w:szCs w:val="24"/>
              </w:rPr>
              <w:lastRenderedPageBreak/>
              <w:t>6. PASLAUGŲ KOKYBĖ IR GARANTINIAI ĮSIPAREIGOJIMAI</w:t>
            </w:r>
          </w:p>
        </w:tc>
      </w:tr>
      <w:tr w:rsidR="00746415" w14:paraId="1CA46472" w14:textId="77777777" w:rsidTr="00C365C5">
        <w:trPr>
          <w:trHeight w:val="300"/>
        </w:trPr>
        <w:tc>
          <w:tcPr>
            <w:tcW w:w="3094" w:type="dxa"/>
            <w:gridSpan w:val="2"/>
          </w:tcPr>
          <w:p w14:paraId="16FA1C0C" w14:textId="77777777" w:rsidR="00746415" w:rsidRDefault="00746415" w:rsidP="00CC0F43">
            <w:pPr>
              <w:rPr>
                <w:b/>
                <w:kern w:val="2"/>
                <w:szCs w:val="24"/>
              </w:rPr>
            </w:pPr>
            <w:r>
              <w:rPr>
                <w:b/>
                <w:kern w:val="2"/>
                <w:szCs w:val="24"/>
              </w:rPr>
              <w:t>6.1. Garantinis terminas</w:t>
            </w:r>
          </w:p>
        </w:tc>
        <w:tc>
          <w:tcPr>
            <w:tcW w:w="6441" w:type="dxa"/>
            <w:gridSpan w:val="2"/>
          </w:tcPr>
          <w:p w14:paraId="2B48A310" w14:textId="3E44C143" w:rsidR="00746415" w:rsidRPr="00746415" w:rsidRDefault="00746415" w:rsidP="00CC0F43">
            <w:pPr>
              <w:rPr>
                <w:kern w:val="2"/>
                <w:szCs w:val="24"/>
              </w:rPr>
            </w:pPr>
            <w:r>
              <w:rPr>
                <w:kern w:val="2"/>
                <w:szCs w:val="24"/>
              </w:rPr>
              <w:t>Netaikoma</w:t>
            </w:r>
          </w:p>
        </w:tc>
      </w:tr>
      <w:tr w:rsidR="00746415" w14:paraId="3409EF5F" w14:textId="77777777" w:rsidTr="00C365C5">
        <w:trPr>
          <w:trHeight w:val="300"/>
        </w:trPr>
        <w:tc>
          <w:tcPr>
            <w:tcW w:w="3094" w:type="dxa"/>
            <w:gridSpan w:val="2"/>
          </w:tcPr>
          <w:p w14:paraId="69AE35C4" w14:textId="77777777" w:rsidR="00746415" w:rsidRDefault="00746415" w:rsidP="00CC0F43">
            <w:pPr>
              <w:rPr>
                <w:b/>
                <w:kern w:val="2"/>
                <w:szCs w:val="24"/>
              </w:rPr>
            </w:pPr>
            <w:r>
              <w:rPr>
                <w:b/>
                <w:szCs w:val="24"/>
              </w:rPr>
              <w:t>6.2. Terminas Paslaugų trūkumams pašalinti</w:t>
            </w:r>
          </w:p>
        </w:tc>
        <w:tc>
          <w:tcPr>
            <w:tcW w:w="6441" w:type="dxa"/>
            <w:gridSpan w:val="2"/>
          </w:tcPr>
          <w:p w14:paraId="604AE397" w14:textId="77777777" w:rsidR="00746415" w:rsidRDefault="00746415" w:rsidP="00CC0F43">
            <w:pPr>
              <w:rPr>
                <w:kern w:val="2"/>
                <w:szCs w:val="24"/>
              </w:rPr>
            </w:pPr>
          </w:p>
        </w:tc>
      </w:tr>
      <w:tr w:rsidR="00746415" w14:paraId="0E7CEA66" w14:textId="77777777" w:rsidTr="00C365C5">
        <w:trPr>
          <w:trHeight w:val="300"/>
        </w:trPr>
        <w:tc>
          <w:tcPr>
            <w:tcW w:w="3094" w:type="dxa"/>
            <w:gridSpan w:val="2"/>
          </w:tcPr>
          <w:p w14:paraId="7C30EF57" w14:textId="77777777" w:rsidR="00746415" w:rsidRDefault="00746415" w:rsidP="00CC0F43">
            <w:pPr>
              <w:rPr>
                <w:b/>
                <w:szCs w:val="24"/>
              </w:rPr>
            </w:pPr>
            <w:r>
              <w:rPr>
                <w:b/>
                <w:szCs w:val="24"/>
              </w:rPr>
              <w:t>6.3. Kokybinių kriterijų įgyvendinimo ir tikrinimo tvarka</w:t>
            </w:r>
          </w:p>
        </w:tc>
        <w:tc>
          <w:tcPr>
            <w:tcW w:w="6441" w:type="dxa"/>
            <w:gridSpan w:val="2"/>
          </w:tcPr>
          <w:p w14:paraId="46AA4DF1" w14:textId="6EB6EB5F" w:rsidR="00746415" w:rsidRDefault="00746415" w:rsidP="00CC0F43">
            <w:pPr>
              <w:rPr>
                <w:kern w:val="2"/>
                <w:szCs w:val="24"/>
              </w:rPr>
            </w:pPr>
            <w:r>
              <w:rPr>
                <w:kern w:val="2"/>
                <w:szCs w:val="24"/>
              </w:rPr>
              <w:t>Netaikoma</w:t>
            </w:r>
          </w:p>
        </w:tc>
      </w:tr>
      <w:tr w:rsidR="00746415" w14:paraId="4C020823" w14:textId="77777777" w:rsidTr="00C365C5">
        <w:trPr>
          <w:trHeight w:val="300"/>
        </w:trPr>
        <w:tc>
          <w:tcPr>
            <w:tcW w:w="9535" w:type="dxa"/>
            <w:gridSpan w:val="4"/>
          </w:tcPr>
          <w:p w14:paraId="69390858" w14:textId="77777777" w:rsidR="00746415" w:rsidRDefault="00746415" w:rsidP="00CC0F43">
            <w:pPr>
              <w:jc w:val="center"/>
              <w:rPr>
                <w:b/>
                <w:kern w:val="2"/>
                <w:szCs w:val="24"/>
              </w:rPr>
            </w:pPr>
            <w:r>
              <w:rPr>
                <w:b/>
                <w:kern w:val="2"/>
                <w:szCs w:val="24"/>
              </w:rPr>
              <w:t>7. SUTARTIES VYKDYMUI PASITELKIAMI SUBTIEKĖJAI IR (AR) SPECIALISTAI</w:t>
            </w:r>
          </w:p>
        </w:tc>
      </w:tr>
      <w:tr w:rsidR="00746415" w14:paraId="1E772F79" w14:textId="77777777" w:rsidTr="00C365C5">
        <w:trPr>
          <w:trHeight w:val="300"/>
        </w:trPr>
        <w:tc>
          <w:tcPr>
            <w:tcW w:w="3094" w:type="dxa"/>
            <w:gridSpan w:val="2"/>
          </w:tcPr>
          <w:p w14:paraId="04FEFD56" w14:textId="77777777" w:rsidR="00746415" w:rsidRDefault="00746415" w:rsidP="00CC0F43">
            <w:pPr>
              <w:rPr>
                <w:b/>
                <w:bCs/>
                <w:kern w:val="2"/>
                <w:szCs w:val="24"/>
              </w:rPr>
            </w:pPr>
            <w:r>
              <w:rPr>
                <w:b/>
                <w:bCs/>
                <w:kern w:val="2"/>
                <w:szCs w:val="24"/>
              </w:rPr>
              <w:t>7.1. Sutarties vykdymui pasitelkiami subtiekėjai ir (ar) specialistai</w:t>
            </w:r>
          </w:p>
        </w:tc>
        <w:tc>
          <w:tcPr>
            <w:tcW w:w="6441" w:type="dxa"/>
            <w:gridSpan w:val="2"/>
          </w:tcPr>
          <w:p w14:paraId="45497ED2" w14:textId="77777777" w:rsidR="00746415" w:rsidRDefault="00746415" w:rsidP="00CC0F43">
            <w:pPr>
              <w:rPr>
                <w:kern w:val="2"/>
                <w:szCs w:val="24"/>
              </w:rPr>
            </w:pPr>
            <w:r>
              <w:rPr>
                <w:kern w:val="2"/>
                <w:szCs w:val="24"/>
              </w:rPr>
              <w:t>Sutarties vykdymui subtiekėjai ir (ar) specialistai nepasitelkiami.</w:t>
            </w:r>
          </w:p>
          <w:p w14:paraId="2F930912" w14:textId="77777777" w:rsidR="00746415" w:rsidRDefault="00746415" w:rsidP="00CC0F43">
            <w:pPr>
              <w:rPr>
                <w:kern w:val="2"/>
                <w:szCs w:val="24"/>
              </w:rPr>
            </w:pPr>
          </w:p>
          <w:p w14:paraId="36CFB5A8" w14:textId="77777777" w:rsidR="00746415" w:rsidRDefault="00746415" w:rsidP="00CC0F43">
            <w:pPr>
              <w:rPr>
                <w:color w:val="FF0000"/>
                <w:kern w:val="2"/>
                <w:szCs w:val="24"/>
              </w:rPr>
            </w:pPr>
            <w:r>
              <w:rPr>
                <w:color w:val="FF0000"/>
                <w:kern w:val="2"/>
                <w:szCs w:val="24"/>
              </w:rPr>
              <w:t>arba</w:t>
            </w:r>
          </w:p>
          <w:p w14:paraId="5978B7C2" w14:textId="77777777" w:rsidR="00746415" w:rsidRDefault="00746415" w:rsidP="00CC0F43">
            <w:pPr>
              <w:rPr>
                <w:kern w:val="2"/>
                <w:szCs w:val="24"/>
              </w:rPr>
            </w:pPr>
          </w:p>
          <w:p w14:paraId="072E837E" w14:textId="143B8927" w:rsidR="00746415" w:rsidRDefault="00746415" w:rsidP="00CC0F43">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sidR="004809B7">
              <w:rPr>
                <w:kern w:val="2"/>
                <w:szCs w:val="24"/>
                <w:highlight w:val="yellow"/>
              </w:rPr>
              <w:t>3</w:t>
            </w:r>
            <w:r>
              <w:rPr>
                <w:kern w:val="2"/>
                <w:szCs w:val="24"/>
                <w:highlight w:val="yellow"/>
              </w:rPr>
              <w:t>..]</w:t>
            </w:r>
            <w:r>
              <w:rPr>
                <w:kern w:val="2"/>
                <w:szCs w:val="24"/>
              </w:rPr>
              <w:t xml:space="preserve"> „Sutarties vykdymui pasitelkiami subtiekėjai ir (ar) specialistai“</w:t>
            </w:r>
          </w:p>
        </w:tc>
      </w:tr>
      <w:tr w:rsidR="00746415" w14:paraId="06A5546D" w14:textId="77777777" w:rsidTr="00C365C5">
        <w:trPr>
          <w:trHeight w:val="300"/>
        </w:trPr>
        <w:tc>
          <w:tcPr>
            <w:tcW w:w="9535" w:type="dxa"/>
            <w:gridSpan w:val="4"/>
          </w:tcPr>
          <w:p w14:paraId="5D64FF5C" w14:textId="77777777" w:rsidR="00746415" w:rsidRDefault="00746415" w:rsidP="00CC0F43">
            <w:pPr>
              <w:jc w:val="center"/>
              <w:rPr>
                <w:b/>
                <w:kern w:val="2"/>
                <w:szCs w:val="24"/>
              </w:rPr>
            </w:pPr>
            <w:r>
              <w:rPr>
                <w:b/>
                <w:kern w:val="2"/>
                <w:szCs w:val="24"/>
              </w:rPr>
              <w:t>8. PRIEVOLIŲ PAGAL SUTARTĮ ĮVYKDYMO UŽTIKRINIMAS</w:t>
            </w:r>
          </w:p>
        </w:tc>
      </w:tr>
      <w:tr w:rsidR="00746415" w14:paraId="1C009A5A" w14:textId="77777777" w:rsidTr="00C365C5">
        <w:trPr>
          <w:trHeight w:val="300"/>
        </w:trPr>
        <w:tc>
          <w:tcPr>
            <w:tcW w:w="3094" w:type="dxa"/>
            <w:gridSpan w:val="2"/>
          </w:tcPr>
          <w:p w14:paraId="0FA49193" w14:textId="77777777" w:rsidR="00746415" w:rsidRDefault="00746415" w:rsidP="00CC0F43">
            <w:pPr>
              <w:rPr>
                <w:b/>
                <w:kern w:val="2"/>
                <w:szCs w:val="24"/>
              </w:rPr>
            </w:pPr>
            <w:r>
              <w:rPr>
                <w:b/>
                <w:kern w:val="2"/>
                <w:szCs w:val="24"/>
              </w:rPr>
              <w:t>8.1. Prievolių pagal Sutartį įvykdymo užtikrinimas</w:t>
            </w:r>
          </w:p>
        </w:tc>
        <w:tc>
          <w:tcPr>
            <w:tcW w:w="6441" w:type="dxa"/>
            <w:gridSpan w:val="2"/>
          </w:tcPr>
          <w:p w14:paraId="37715BD1" w14:textId="77777777" w:rsidR="00746415" w:rsidRDefault="00746415" w:rsidP="00CC0F43">
            <w:pPr>
              <w:rPr>
                <w:kern w:val="2"/>
                <w:szCs w:val="24"/>
              </w:rPr>
            </w:pPr>
            <w:r>
              <w:rPr>
                <w:kern w:val="2"/>
                <w:szCs w:val="24"/>
              </w:rPr>
              <w:t>Prievolių pagal Sutartį įvykdymas užtikrinamas:</w:t>
            </w:r>
          </w:p>
          <w:p w14:paraId="12DC293C" w14:textId="77777777" w:rsidR="00746415" w:rsidRDefault="00746415" w:rsidP="00CC0F43">
            <w:pPr>
              <w:rPr>
                <w:kern w:val="2"/>
                <w:szCs w:val="24"/>
              </w:rPr>
            </w:pPr>
            <w:r>
              <w:rPr>
                <w:kern w:val="2"/>
                <w:szCs w:val="24"/>
              </w:rPr>
              <w:t>Netesybomis (delspinigiais, bauda);</w:t>
            </w:r>
          </w:p>
          <w:p w14:paraId="2326A124" w14:textId="77777777" w:rsidR="00746415" w:rsidRDefault="00746415" w:rsidP="00CC0F43">
            <w:pPr>
              <w:rPr>
                <w:kern w:val="2"/>
                <w:szCs w:val="24"/>
              </w:rPr>
            </w:pPr>
          </w:p>
        </w:tc>
      </w:tr>
      <w:tr w:rsidR="00746415" w14:paraId="29F0613F" w14:textId="77777777" w:rsidTr="00C365C5">
        <w:trPr>
          <w:trHeight w:val="300"/>
        </w:trPr>
        <w:tc>
          <w:tcPr>
            <w:tcW w:w="3094" w:type="dxa"/>
            <w:gridSpan w:val="2"/>
          </w:tcPr>
          <w:p w14:paraId="5E2E31FB" w14:textId="77777777" w:rsidR="00746415" w:rsidRDefault="00746415" w:rsidP="00CC0F43">
            <w:pPr>
              <w:rPr>
                <w:b/>
                <w:kern w:val="2"/>
                <w:szCs w:val="24"/>
              </w:rPr>
            </w:pPr>
            <w:r>
              <w:rPr>
                <w:b/>
                <w:kern w:val="2"/>
                <w:szCs w:val="24"/>
              </w:rPr>
              <w:t>8.2 Sutarties įvykdymo užtikrinimo galiojimo terminas</w:t>
            </w:r>
          </w:p>
        </w:tc>
        <w:tc>
          <w:tcPr>
            <w:tcW w:w="6441" w:type="dxa"/>
            <w:gridSpan w:val="2"/>
          </w:tcPr>
          <w:p w14:paraId="1625245A" w14:textId="7A709903" w:rsidR="00746415" w:rsidRDefault="00746415" w:rsidP="00CC0F43">
            <w:pPr>
              <w:rPr>
                <w:kern w:val="2"/>
                <w:szCs w:val="24"/>
              </w:rPr>
            </w:pPr>
            <w:r>
              <w:rPr>
                <w:kern w:val="2"/>
                <w:szCs w:val="24"/>
              </w:rPr>
              <w:t>Netaikoma</w:t>
            </w:r>
          </w:p>
        </w:tc>
      </w:tr>
      <w:tr w:rsidR="00746415" w14:paraId="503015CA" w14:textId="77777777" w:rsidTr="00C365C5">
        <w:trPr>
          <w:trHeight w:val="300"/>
        </w:trPr>
        <w:tc>
          <w:tcPr>
            <w:tcW w:w="3094" w:type="dxa"/>
            <w:gridSpan w:val="2"/>
          </w:tcPr>
          <w:p w14:paraId="05CF6B7B" w14:textId="77777777" w:rsidR="00746415" w:rsidRDefault="00746415" w:rsidP="00CC0F43">
            <w:pPr>
              <w:rPr>
                <w:b/>
                <w:kern w:val="2"/>
                <w:szCs w:val="24"/>
              </w:rPr>
            </w:pPr>
            <w:r>
              <w:rPr>
                <w:b/>
                <w:kern w:val="2"/>
                <w:szCs w:val="24"/>
              </w:rPr>
              <w:t>8.3. Sutarties įvykdymo užtikrinimo pateikimas</w:t>
            </w:r>
          </w:p>
        </w:tc>
        <w:tc>
          <w:tcPr>
            <w:tcW w:w="6441" w:type="dxa"/>
            <w:gridSpan w:val="2"/>
          </w:tcPr>
          <w:p w14:paraId="015B0D01" w14:textId="77777777" w:rsidR="00746415" w:rsidRDefault="00746415" w:rsidP="00CC0F43">
            <w:pPr>
              <w:rPr>
                <w:kern w:val="2"/>
                <w:szCs w:val="24"/>
              </w:rPr>
            </w:pPr>
            <w:r>
              <w:rPr>
                <w:kern w:val="2"/>
                <w:szCs w:val="24"/>
              </w:rPr>
              <w:t>Netaikoma</w:t>
            </w:r>
          </w:p>
          <w:p w14:paraId="1D0E7F23" w14:textId="77777777" w:rsidR="00746415" w:rsidRDefault="00746415" w:rsidP="00CC0F43">
            <w:pPr>
              <w:rPr>
                <w:szCs w:val="24"/>
              </w:rPr>
            </w:pPr>
          </w:p>
        </w:tc>
      </w:tr>
      <w:tr w:rsidR="00746415" w14:paraId="03B5E896" w14:textId="77777777" w:rsidTr="00C365C5">
        <w:trPr>
          <w:trHeight w:val="300"/>
        </w:trPr>
        <w:tc>
          <w:tcPr>
            <w:tcW w:w="9535" w:type="dxa"/>
            <w:gridSpan w:val="4"/>
          </w:tcPr>
          <w:p w14:paraId="5FC0D4F0" w14:textId="77777777" w:rsidR="00746415" w:rsidRDefault="00746415" w:rsidP="00CC0F43">
            <w:pPr>
              <w:jc w:val="center"/>
              <w:rPr>
                <w:b/>
                <w:kern w:val="2"/>
                <w:szCs w:val="24"/>
              </w:rPr>
            </w:pPr>
            <w:r>
              <w:rPr>
                <w:b/>
                <w:kern w:val="2"/>
                <w:szCs w:val="24"/>
              </w:rPr>
              <w:t>9. ŠALIŲ ATSAKOMYBĖ</w:t>
            </w:r>
          </w:p>
        </w:tc>
      </w:tr>
      <w:tr w:rsidR="00746415" w14:paraId="5EDE5D89" w14:textId="77777777" w:rsidTr="00C365C5">
        <w:trPr>
          <w:trHeight w:val="300"/>
        </w:trPr>
        <w:tc>
          <w:tcPr>
            <w:tcW w:w="3094" w:type="dxa"/>
            <w:gridSpan w:val="2"/>
          </w:tcPr>
          <w:p w14:paraId="74A87D75" w14:textId="77777777" w:rsidR="00746415" w:rsidRDefault="00746415" w:rsidP="00CC0F43">
            <w:pPr>
              <w:rPr>
                <w:b/>
                <w:kern w:val="2"/>
                <w:szCs w:val="24"/>
              </w:rPr>
            </w:pPr>
            <w:r>
              <w:rPr>
                <w:b/>
                <w:kern w:val="2"/>
                <w:szCs w:val="24"/>
              </w:rPr>
              <w:t>9.1. Pirkėjui taikomos netesybos už mokėjimų pagal Sutartį vėlavimą</w:t>
            </w:r>
          </w:p>
        </w:tc>
        <w:tc>
          <w:tcPr>
            <w:tcW w:w="6441" w:type="dxa"/>
            <w:gridSpan w:val="2"/>
          </w:tcPr>
          <w:p w14:paraId="7EE1EFD4" w14:textId="77777777" w:rsidR="00746415" w:rsidRPr="00B50118" w:rsidRDefault="00746415" w:rsidP="00CC0F43">
            <w:pPr>
              <w:jc w:val="both"/>
              <w:rPr>
                <w:bCs/>
                <w:color w:val="000000" w:themeColor="text1"/>
                <w:kern w:val="2"/>
                <w:szCs w:val="24"/>
              </w:rPr>
            </w:pPr>
            <w:r w:rsidRPr="00B50118">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46415">
              <w:rPr>
                <w:bCs/>
                <w:color w:val="000000" w:themeColor="text1"/>
                <w:kern w:val="2"/>
                <w:szCs w:val="24"/>
              </w:rPr>
              <w:t>0,02 (dvi šimtosios)</w:t>
            </w:r>
            <w:r w:rsidRPr="00B50118">
              <w:rPr>
                <w:bCs/>
                <w:color w:val="000000" w:themeColor="text1"/>
                <w:kern w:val="2"/>
                <w:szCs w:val="24"/>
              </w:rPr>
              <w:t xml:space="preserve"> procento dydžio delspinigius nuo neapmokėtos sumos be PVM už kiekvieną vėlavimo dieną.</w:t>
            </w:r>
          </w:p>
          <w:p w14:paraId="3CBAA1CF" w14:textId="77777777" w:rsidR="00746415" w:rsidRDefault="00746415" w:rsidP="00CC0F43">
            <w:pPr>
              <w:rPr>
                <w:color w:val="000000"/>
                <w:kern w:val="2"/>
                <w:szCs w:val="24"/>
              </w:rPr>
            </w:pPr>
          </w:p>
        </w:tc>
      </w:tr>
      <w:tr w:rsidR="00746415" w14:paraId="3D97BC77" w14:textId="77777777" w:rsidTr="00C365C5">
        <w:trPr>
          <w:trHeight w:val="300"/>
        </w:trPr>
        <w:tc>
          <w:tcPr>
            <w:tcW w:w="3094" w:type="dxa"/>
            <w:gridSpan w:val="2"/>
          </w:tcPr>
          <w:p w14:paraId="13B73AB9" w14:textId="77777777" w:rsidR="00746415" w:rsidRDefault="00746415" w:rsidP="00CC0F43">
            <w:pPr>
              <w:rPr>
                <w:b/>
                <w:kern w:val="2"/>
                <w:szCs w:val="24"/>
              </w:rPr>
            </w:pPr>
            <w:r>
              <w:rPr>
                <w:b/>
                <w:szCs w:val="24"/>
              </w:rPr>
              <w:t>9.2. Tiekėjui taikomos netesybos</w:t>
            </w:r>
          </w:p>
        </w:tc>
        <w:tc>
          <w:tcPr>
            <w:tcW w:w="6441" w:type="dxa"/>
            <w:gridSpan w:val="2"/>
          </w:tcPr>
          <w:p w14:paraId="77547889" w14:textId="77777777" w:rsidR="00746415" w:rsidRPr="0060197E" w:rsidRDefault="00746415" w:rsidP="00CC0F43">
            <w:pPr>
              <w:jc w:val="both"/>
              <w:rPr>
                <w:color w:val="000000" w:themeColor="text1"/>
              </w:rPr>
            </w:pPr>
            <w:r w:rsidRPr="0060197E">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A11BD9" w14:textId="77777777" w:rsidR="00746415" w:rsidRPr="0060197E" w:rsidRDefault="00746415" w:rsidP="00CC0F43">
            <w:pPr>
              <w:jc w:val="both"/>
              <w:rPr>
                <w:color w:val="000000" w:themeColor="text1"/>
                <w:szCs w:val="24"/>
              </w:rPr>
            </w:pPr>
            <w:r w:rsidRPr="0060197E">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5B64C3F" w14:textId="77777777" w:rsidR="00746415" w:rsidRDefault="00746415" w:rsidP="00CC0F43">
            <w:pPr>
              <w:jc w:val="both"/>
              <w:rPr>
                <w:b/>
                <w:kern w:val="2"/>
                <w:szCs w:val="24"/>
              </w:rPr>
            </w:pPr>
            <w:r w:rsidRPr="0060197E">
              <w:rPr>
                <w:color w:val="000000" w:themeColor="text1"/>
                <w:kern w:val="2"/>
              </w:rPr>
              <w:t>9.2.3. Tiekėjas privalo sumokėti Pirkėjui netesybas per 30 darbo</w:t>
            </w:r>
            <w:r w:rsidRPr="0060197E">
              <w:rPr>
                <w:color w:val="000000" w:themeColor="text1"/>
                <w:kern w:val="2"/>
                <w:szCs w:val="24"/>
              </w:rPr>
              <w:t xml:space="preserve"> </w:t>
            </w:r>
            <w:r w:rsidRPr="0060197E">
              <w:rPr>
                <w:color w:val="000000" w:themeColor="text1"/>
                <w:kern w:val="2"/>
              </w:rPr>
              <w:t xml:space="preserve">dienų nuo Pirkėjo pareikalavimo, jeigu netesybų suma nėra </w:t>
            </w:r>
            <w:r w:rsidRPr="0060197E">
              <w:rPr>
                <w:color w:val="000000" w:themeColor="text1"/>
              </w:rPr>
              <w:t>išskaitoma iš Tiekėjui mokėtinos sumos.</w:t>
            </w:r>
          </w:p>
        </w:tc>
      </w:tr>
      <w:tr w:rsidR="00746415" w14:paraId="111211F1" w14:textId="77777777" w:rsidTr="00C365C5">
        <w:trPr>
          <w:trHeight w:val="300"/>
        </w:trPr>
        <w:tc>
          <w:tcPr>
            <w:tcW w:w="3094" w:type="dxa"/>
            <w:gridSpan w:val="2"/>
          </w:tcPr>
          <w:p w14:paraId="01260830" w14:textId="77777777" w:rsidR="00746415" w:rsidRDefault="00746415" w:rsidP="00CC0F4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B14BC95" w14:textId="6EF6D3E8" w:rsidR="00746415" w:rsidRDefault="00746415" w:rsidP="00CC0F43">
            <w:pPr>
              <w:jc w:val="both"/>
              <w:rPr>
                <w:bCs/>
                <w:szCs w:val="24"/>
              </w:rPr>
            </w:pPr>
            <w:r>
              <w:rPr>
                <w:bCs/>
                <w:kern w:val="2"/>
                <w:szCs w:val="24"/>
              </w:rPr>
              <w:t xml:space="preserve">9.3.1. Nutraukus Sutartį dėl esminio Sutarties pažeidimo, nustatyto Sutarties Specialiosiose sąlygose, </w:t>
            </w:r>
            <w:r w:rsidRPr="00990FDF">
              <w:rPr>
                <w:bCs/>
                <w:kern w:val="2"/>
                <w:szCs w:val="24"/>
              </w:rPr>
              <w:t xml:space="preserve">mokama </w:t>
            </w:r>
            <w:r w:rsidR="00B377BA" w:rsidRPr="00990FDF">
              <w:rPr>
                <w:bCs/>
                <w:kern w:val="2"/>
                <w:szCs w:val="24"/>
              </w:rPr>
              <w:t>10</w:t>
            </w:r>
            <w:r w:rsidRPr="00990FDF">
              <w:rPr>
                <w:b/>
                <w:kern w:val="2"/>
                <w:szCs w:val="24"/>
              </w:rPr>
              <w:t xml:space="preserve"> </w:t>
            </w:r>
            <w:r w:rsidRPr="00990FDF">
              <w:rPr>
                <w:bCs/>
                <w:kern w:val="2"/>
                <w:szCs w:val="24"/>
              </w:rPr>
              <w:t xml:space="preserve">procentų </w:t>
            </w:r>
            <w:r>
              <w:rPr>
                <w:bCs/>
                <w:kern w:val="2"/>
                <w:szCs w:val="24"/>
              </w:rPr>
              <w:t>dydžio bauda nuo Pradinės Sutarties vertės, nurodytos Specialiųjų sąlygų 5.2 punkte.</w:t>
            </w:r>
          </w:p>
          <w:p w14:paraId="55935ADF" w14:textId="77777777" w:rsidR="00746415" w:rsidRDefault="00746415" w:rsidP="00CC0F43">
            <w:pPr>
              <w:rPr>
                <w:kern w:val="2"/>
                <w:szCs w:val="24"/>
              </w:rPr>
            </w:pPr>
          </w:p>
        </w:tc>
      </w:tr>
      <w:tr w:rsidR="00746415" w14:paraId="2059B48A" w14:textId="77777777" w:rsidTr="00C365C5">
        <w:trPr>
          <w:trHeight w:val="300"/>
        </w:trPr>
        <w:tc>
          <w:tcPr>
            <w:tcW w:w="3094" w:type="dxa"/>
            <w:gridSpan w:val="2"/>
          </w:tcPr>
          <w:p w14:paraId="7D46FC26" w14:textId="77777777" w:rsidR="00746415" w:rsidRDefault="00746415" w:rsidP="00CC0F4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75D42F" w14:textId="04315889" w:rsidR="00746415" w:rsidRDefault="0041742F" w:rsidP="00CC0F43">
            <w:pPr>
              <w:rPr>
                <w:kern w:val="2"/>
                <w:szCs w:val="24"/>
              </w:rPr>
            </w:pPr>
            <w:r>
              <w:rPr>
                <w:color w:val="000000"/>
                <w:kern w:val="2"/>
                <w:szCs w:val="24"/>
              </w:rPr>
              <w:t>Netaikoma.</w:t>
            </w:r>
          </w:p>
        </w:tc>
      </w:tr>
      <w:tr w:rsidR="00746415" w14:paraId="3EBE0B10" w14:textId="77777777" w:rsidTr="00C365C5">
        <w:trPr>
          <w:trHeight w:val="300"/>
        </w:trPr>
        <w:tc>
          <w:tcPr>
            <w:tcW w:w="3094" w:type="dxa"/>
            <w:gridSpan w:val="2"/>
          </w:tcPr>
          <w:p w14:paraId="2C6FE515" w14:textId="77777777" w:rsidR="00746415" w:rsidRDefault="00746415" w:rsidP="00CC0F43">
            <w:pPr>
              <w:rPr>
                <w:b/>
                <w:kern w:val="2"/>
                <w:szCs w:val="24"/>
              </w:rPr>
            </w:pPr>
            <w:r>
              <w:rPr>
                <w:b/>
                <w:kern w:val="2"/>
                <w:szCs w:val="24"/>
              </w:rPr>
              <w:t>9.5. Tiekėjui taikomos baudos dėl aplinkosauginių ir (arba) socialinių kriterijų nesilaikymo</w:t>
            </w:r>
          </w:p>
        </w:tc>
        <w:tc>
          <w:tcPr>
            <w:tcW w:w="6441" w:type="dxa"/>
            <w:gridSpan w:val="2"/>
          </w:tcPr>
          <w:p w14:paraId="5BB41887" w14:textId="77777777" w:rsidR="00746415" w:rsidRDefault="00746415" w:rsidP="00CC0F43">
            <w:pPr>
              <w:rPr>
                <w:bCs/>
                <w:color w:val="000000"/>
                <w:kern w:val="2"/>
                <w:szCs w:val="24"/>
              </w:rPr>
            </w:pPr>
            <w:r>
              <w:rPr>
                <w:bCs/>
                <w:color w:val="000000"/>
                <w:kern w:val="2"/>
                <w:szCs w:val="24"/>
              </w:rPr>
              <w:t>Netaikoma</w:t>
            </w:r>
          </w:p>
          <w:p w14:paraId="271DD696" w14:textId="77777777" w:rsidR="00746415" w:rsidRDefault="00746415" w:rsidP="00CC0F43">
            <w:pPr>
              <w:rPr>
                <w:color w:val="4472C4"/>
                <w:kern w:val="2"/>
                <w:szCs w:val="24"/>
              </w:rPr>
            </w:pPr>
          </w:p>
        </w:tc>
      </w:tr>
      <w:tr w:rsidR="00746415" w14:paraId="665A9B97" w14:textId="77777777" w:rsidTr="00C365C5">
        <w:trPr>
          <w:trHeight w:val="300"/>
        </w:trPr>
        <w:tc>
          <w:tcPr>
            <w:tcW w:w="3094" w:type="dxa"/>
            <w:gridSpan w:val="2"/>
          </w:tcPr>
          <w:p w14:paraId="1BBB4519" w14:textId="77777777" w:rsidR="00746415" w:rsidRDefault="00746415" w:rsidP="00CC0F43">
            <w:pPr>
              <w:rPr>
                <w:b/>
                <w:kern w:val="2"/>
                <w:szCs w:val="24"/>
              </w:rPr>
            </w:pPr>
            <w:r>
              <w:rPr>
                <w:b/>
                <w:kern w:val="2"/>
                <w:szCs w:val="24"/>
              </w:rPr>
              <w:t>9.6. Tiekėjui / Pirkėjui taikoma bauda dėl konfidencialumo reikalavimų nesilaikymo</w:t>
            </w:r>
          </w:p>
        </w:tc>
        <w:tc>
          <w:tcPr>
            <w:tcW w:w="6441" w:type="dxa"/>
            <w:gridSpan w:val="2"/>
          </w:tcPr>
          <w:p w14:paraId="7A569337" w14:textId="264781A4" w:rsidR="00746415" w:rsidRDefault="00746415" w:rsidP="00CC0F43">
            <w:pPr>
              <w:rPr>
                <w:color w:val="4472C4"/>
                <w:kern w:val="2"/>
                <w:szCs w:val="24"/>
              </w:rPr>
            </w:pPr>
            <w:r>
              <w:rPr>
                <w:bCs/>
                <w:szCs w:val="24"/>
              </w:rPr>
              <w:t>Netaikoma</w:t>
            </w:r>
          </w:p>
        </w:tc>
      </w:tr>
      <w:tr w:rsidR="00746415" w14:paraId="48DA7D74" w14:textId="77777777" w:rsidTr="00C365C5">
        <w:trPr>
          <w:trHeight w:val="300"/>
        </w:trPr>
        <w:tc>
          <w:tcPr>
            <w:tcW w:w="3094" w:type="dxa"/>
            <w:gridSpan w:val="2"/>
          </w:tcPr>
          <w:p w14:paraId="3D0FDE60" w14:textId="77777777" w:rsidR="00746415" w:rsidRDefault="00746415" w:rsidP="00CC0F43">
            <w:pPr>
              <w:rPr>
                <w:b/>
                <w:kern w:val="2"/>
                <w:szCs w:val="24"/>
              </w:rPr>
            </w:pPr>
            <w:r>
              <w:rPr>
                <w:b/>
              </w:rPr>
              <w:t>9.7. Tiekėjui taikomos netesybos dėl pirkimo dokumentuose nustatytų Kokybinių kriterijų nepasiekimo Sutarties vykdymo metu</w:t>
            </w:r>
          </w:p>
        </w:tc>
        <w:tc>
          <w:tcPr>
            <w:tcW w:w="6441" w:type="dxa"/>
            <w:gridSpan w:val="2"/>
          </w:tcPr>
          <w:p w14:paraId="24D2DFA5" w14:textId="77777777" w:rsidR="00746415" w:rsidRDefault="00746415" w:rsidP="00CC0F43">
            <w:pPr>
              <w:rPr>
                <w:color w:val="4472C4"/>
                <w:kern w:val="2"/>
                <w:szCs w:val="24"/>
              </w:rPr>
            </w:pPr>
            <w:r>
              <w:rPr>
                <w:bCs/>
                <w:szCs w:val="24"/>
              </w:rPr>
              <w:t>Netaikoma</w:t>
            </w:r>
          </w:p>
        </w:tc>
      </w:tr>
      <w:tr w:rsidR="00746415" w14:paraId="4A1790B9" w14:textId="77777777" w:rsidTr="00C365C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10BB40B" w14:textId="77777777" w:rsidR="00746415" w:rsidRPr="0018724A" w:rsidRDefault="00746415" w:rsidP="00CC0F43">
            <w:pPr>
              <w:rPr>
                <w:b/>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C8DD" w14:textId="77777777" w:rsidR="00746415" w:rsidRDefault="00746415" w:rsidP="00CC0F43">
            <w:pPr>
              <w:rPr>
                <w:bCs/>
                <w:kern w:val="2"/>
                <w:szCs w:val="24"/>
              </w:rPr>
            </w:pPr>
            <w:r>
              <w:rPr>
                <w:bCs/>
                <w:kern w:val="2"/>
                <w:szCs w:val="24"/>
              </w:rPr>
              <w:t>Netaikoma</w:t>
            </w:r>
          </w:p>
          <w:p w14:paraId="545488F9" w14:textId="77777777" w:rsidR="00746415" w:rsidRDefault="00746415" w:rsidP="00CC0F43">
            <w:pPr>
              <w:rPr>
                <w:color w:val="4472C4"/>
                <w:kern w:val="2"/>
                <w:szCs w:val="24"/>
              </w:rPr>
            </w:pPr>
          </w:p>
        </w:tc>
      </w:tr>
      <w:tr w:rsidR="00746415" w14:paraId="1DBDA800" w14:textId="77777777" w:rsidTr="00C365C5">
        <w:trPr>
          <w:trHeight w:val="300"/>
        </w:trPr>
        <w:tc>
          <w:tcPr>
            <w:tcW w:w="3094" w:type="dxa"/>
            <w:gridSpan w:val="2"/>
          </w:tcPr>
          <w:p w14:paraId="0517E200" w14:textId="77777777" w:rsidR="00746415" w:rsidRDefault="00746415" w:rsidP="00CC0F4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045D6D9" w14:textId="77777777" w:rsidR="00746415" w:rsidRDefault="00746415" w:rsidP="00CC0F43">
            <w:pPr>
              <w:rPr>
                <w:bCs/>
                <w:kern w:val="2"/>
                <w:szCs w:val="24"/>
              </w:rPr>
            </w:pPr>
            <w:r>
              <w:rPr>
                <w:bCs/>
                <w:kern w:val="2"/>
                <w:szCs w:val="24"/>
              </w:rPr>
              <w:t>Netaikoma</w:t>
            </w:r>
          </w:p>
          <w:p w14:paraId="124FE2D4" w14:textId="77777777" w:rsidR="00746415" w:rsidRDefault="00746415" w:rsidP="00CC0F43">
            <w:pPr>
              <w:rPr>
                <w:color w:val="4472C4"/>
                <w:kern w:val="2"/>
                <w:szCs w:val="24"/>
              </w:rPr>
            </w:pPr>
          </w:p>
        </w:tc>
      </w:tr>
      <w:tr w:rsidR="00746415" w14:paraId="09ED7DA6" w14:textId="77777777" w:rsidTr="00C365C5">
        <w:trPr>
          <w:trHeight w:val="300"/>
        </w:trPr>
        <w:tc>
          <w:tcPr>
            <w:tcW w:w="9535" w:type="dxa"/>
            <w:gridSpan w:val="4"/>
          </w:tcPr>
          <w:p w14:paraId="0FE2C6B3" w14:textId="77777777" w:rsidR="00746415" w:rsidRDefault="00746415" w:rsidP="00CC0F43">
            <w:pPr>
              <w:jc w:val="center"/>
              <w:rPr>
                <w:color w:val="4472C4"/>
                <w:kern w:val="2"/>
                <w:szCs w:val="24"/>
              </w:rPr>
            </w:pPr>
            <w:r>
              <w:rPr>
                <w:b/>
                <w:kern w:val="2"/>
                <w:szCs w:val="24"/>
              </w:rPr>
              <w:t>10. ESMINĖS SUTARTIES SĄLYGOS</w:t>
            </w:r>
          </w:p>
        </w:tc>
      </w:tr>
      <w:tr w:rsidR="00746415" w14:paraId="5659D5FA" w14:textId="77777777" w:rsidTr="00C365C5">
        <w:trPr>
          <w:trHeight w:val="300"/>
        </w:trPr>
        <w:tc>
          <w:tcPr>
            <w:tcW w:w="3094" w:type="dxa"/>
            <w:gridSpan w:val="2"/>
          </w:tcPr>
          <w:p w14:paraId="76F9FAC1" w14:textId="77777777" w:rsidR="00746415" w:rsidRDefault="00746415" w:rsidP="00CC0F4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F15B9D1" w14:textId="77777777" w:rsidR="00746415" w:rsidRDefault="00746415" w:rsidP="00CC0F43">
            <w:pPr>
              <w:rPr>
                <w:kern w:val="2"/>
                <w:szCs w:val="24"/>
              </w:rPr>
            </w:pPr>
            <w:r>
              <w:rPr>
                <w:kern w:val="2"/>
                <w:szCs w:val="24"/>
              </w:rPr>
              <w:t>Netaikoma</w:t>
            </w:r>
          </w:p>
          <w:p w14:paraId="2F8682EF" w14:textId="77777777" w:rsidR="00746415" w:rsidRDefault="00746415" w:rsidP="00CC0F43">
            <w:pPr>
              <w:rPr>
                <w:color w:val="4472C4"/>
                <w:kern w:val="2"/>
                <w:szCs w:val="24"/>
              </w:rPr>
            </w:pPr>
          </w:p>
        </w:tc>
      </w:tr>
      <w:tr w:rsidR="00746415" w14:paraId="11D37F2B" w14:textId="77777777" w:rsidTr="00C365C5">
        <w:trPr>
          <w:trHeight w:val="300"/>
        </w:trPr>
        <w:tc>
          <w:tcPr>
            <w:tcW w:w="3094" w:type="dxa"/>
            <w:gridSpan w:val="2"/>
          </w:tcPr>
          <w:p w14:paraId="4F72B8C7" w14:textId="77777777" w:rsidR="00746415" w:rsidRPr="00746415" w:rsidRDefault="00746415" w:rsidP="00CC0F43">
            <w:pPr>
              <w:rPr>
                <w:b/>
                <w:kern w:val="2"/>
                <w:szCs w:val="24"/>
              </w:rPr>
            </w:pPr>
            <w:r>
              <w:rPr>
                <w:b/>
                <w:bCs/>
              </w:rPr>
              <w:lastRenderedPageBreak/>
              <w:t>10.2. Dideli arba nuolatiniai esminės Sutarties sąlygos vykdymo trūkumai</w:t>
            </w:r>
          </w:p>
        </w:tc>
        <w:tc>
          <w:tcPr>
            <w:tcW w:w="6441" w:type="dxa"/>
            <w:gridSpan w:val="2"/>
          </w:tcPr>
          <w:p w14:paraId="7F2785C7" w14:textId="77777777" w:rsidR="00746415" w:rsidRDefault="00746415" w:rsidP="00CC0F43">
            <w:pPr>
              <w:jc w:val="both"/>
              <w:textAlignment w:val="baseline"/>
              <w:rPr>
                <w:kern w:val="2"/>
                <w:szCs w:val="24"/>
              </w:rPr>
            </w:pPr>
            <w:r>
              <w:rPr>
                <w:rFonts w:eastAsia="Arial"/>
              </w:rPr>
              <w:t xml:space="preserve">Netaikoma </w:t>
            </w:r>
          </w:p>
          <w:p w14:paraId="2A441B2E" w14:textId="77777777" w:rsidR="00746415" w:rsidRDefault="00746415" w:rsidP="00CC0F43">
            <w:pPr>
              <w:rPr>
                <w:kern w:val="2"/>
                <w:szCs w:val="24"/>
              </w:rPr>
            </w:pPr>
          </w:p>
        </w:tc>
      </w:tr>
      <w:tr w:rsidR="00746415" w14:paraId="2CD35E93" w14:textId="77777777" w:rsidTr="00C365C5">
        <w:trPr>
          <w:trHeight w:val="300"/>
        </w:trPr>
        <w:tc>
          <w:tcPr>
            <w:tcW w:w="9535" w:type="dxa"/>
            <w:gridSpan w:val="4"/>
          </w:tcPr>
          <w:p w14:paraId="79C244B9" w14:textId="77777777" w:rsidR="00746415" w:rsidRDefault="00746415" w:rsidP="00CC0F43">
            <w:pPr>
              <w:jc w:val="center"/>
              <w:rPr>
                <w:b/>
                <w:kern w:val="2"/>
                <w:szCs w:val="24"/>
              </w:rPr>
            </w:pPr>
            <w:r>
              <w:rPr>
                <w:b/>
                <w:kern w:val="2"/>
                <w:szCs w:val="24"/>
              </w:rPr>
              <w:t>11. SUTARTIES GALIOJIMAS IR KEITIMAS</w:t>
            </w:r>
          </w:p>
        </w:tc>
      </w:tr>
      <w:tr w:rsidR="00746415" w14:paraId="667B9D8F" w14:textId="77777777" w:rsidTr="00C365C5">
        <w:trPr>
          <w:trHeight w:val="300"/>
        </w:trPr>
        <w:tc>
          <w:tcPr>
            <w:tcW w:w="3094" w:type="dxa"/>
            <w:gridSpan w:val="2"/>
          </w:tcPr>
          <w:p w14:paraId="43E0007F" w14:textId="77777777" w:rsidR="00746415" w:rsidRDefault="00746415" w:rsidP="00CC0F43">
            <w:pPr>
              <w:rPr>
                <w:b/>
                <w:kern w:val="2"/>
                <w:szCs w:val="24"/>
              </w:rPr>
            </w:pPr>
            <w:r>
              <w:rPr>
                <w:b/>
                <w:szCs w:val="24"/>
              </w:rPr>
              <w:t>11.1. Sutarties sudarymas ir įsigaliojimas</w:t>
            </w:r>
          </w:p>
        </w:tc>
        <w:tc>
          <w:tcPr>
            <w:tcW w:w="6441" w:type="dxa"/>
            <w:gridSpan w:val="2"/>
          </w:tcPr>
          <w:p w14:paraId="037FF2D7" w14:textId="77777777" w:rsidR="00746415" w:rsidRDefault="00746415" w:rsidP="00CC0F43">
            <w:pPr>
              <w:jc w:val="both"/>
              <w:rPr>
                <w:kern w:val="2"/>
                <w:szCs w:val="24"/>
              </w:rPr>
            </w:pPr>
            <w:r>
              <w:rPr>
                <w:kern w:val="2"/>
                <w:szCs w:val="24"/>
              </w:rPr>
              <w:t>Ši Sutartis laikoma sudaryta ir įsigalioja nuo Sutarties pasirašymo dienos (antrosios Šalies pasirašymo dieną).</w:t>
            </w:r>
          </w:p>
          <w:p w14:paraId="5E93C864" w14:textId="140150E3" w:rsidR="00746415" w:rsidRDefault="00746415" w:rsidP="00CC0F4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1E0E30">
              <w:rPr>
                <w:color w:val="000000" w:themeColor="text1"/>
                <w:kern w:val="2"/>
                <w:szCs w:val="24"/>
              </w:rPr>
              <w:t>3</w:t>
            </w:r>
            <w:r w:rsidR="00D15D2E" w:rsidRPr="001E0E30">
              <w:rPr>
                <w:color w:val="000000" w:themeColor="text1"/>
                <w:kern w:val="2"/>
                <w:szCs w:val="24"/>
              </w:rPr>
              <w:t>7</w:t>
            </w:r>
            <w:r w:rsidRPr="001E0E30">
              <w:rPr>
                <w:color w:val="000000" w:themeColor="text1"/>
                <w:kern w:val="2"/>
                <w:szCs w:val="24"/>
              </w:rPr>
              <w:t xml:space="preserve"> mėn.</w:t>
            </w:r>
            <w:r w:rsidR="00D15D2E" w:rsidRPr="001E0E30">
              <w:rPr>
                <w:color w:val="000000" w:themeColor="text1"/>
                <w:kern w:val="2"/>
                <w:szCs w:val="24"/>
              </w:rPr>
              <w:t xml:space="preserve"> (36 mėnesiai paslaugų teikimas ir 30 dienų atsiskaitymo terminas)</w:t>
            </w:r>
            <w:r w:rsidR="001E0E30">
              <w:rPr>
                <w:color w:val="000000" w:themeColor="text1"/>
                <w:kern w:val="2"/>
                <w:szCs w:val="24"/>
              </w:rPr>
              <w:t>.</w:t>
            </w:r>
          </w:p>
        </w:tc>
      </w:tr>
      <w:tr w:rsidR="00746415" w14:paraId="370A1C7D" w14:textId="77777777" w:rsidTr="00C365C5">
        <w:trPr>
          <w:trHeight w:val="300"/>
        </w:trPr>
        <w:tc>
          <w:tcPr>
            <w:tcW w:w="3094" w:type="dxa"/>
            <w:gridSpan w:val="2"/>
          </w:tcPr>
          <w:p w14:paraId="2F58731B" w14:textId="77777777" w:rsidR="00746415" w:rsidRDefault="00746415" w:rsidP="00CC0F43">
            <w:pPr>
              <w:rPr>
                <w:b/>
                <w:kern w:val="2"/>
                <w:szCs w:val="24"/>
              </w:rPr>
            </w:pPr>
            <w:r>
              <w:rPr>
                <w:b/>
                <w:kern w:val="2"/>
                <w:szCs w:val="24"/>
              </w:rPr>
              <w:t>11.2. Sutarties galiojimo termino pratęsimas</w:t>
            </w:r>
          </w:p>
        </w:tc>
        <w:tc>
          <w:tcPr>
            <w:tcW w:w="6441" w:type="dxa"/>
            <w:gridSpan w:val="2"/>
          </w:tcPr>
          <w:p w14:paraId="6F44ABD2" w14:textId="77777777" w:rsidR="00746415" w:rsidRDefault="00746415" w:rsidP="00CC0F43">
            <w:pPr>
              <w:rPr>
                <w:kern w:val="2"/>
                <w:szCs w:val="24"/>
              </w:rPr>
            </w:pPr>
            <w:r>
              <w:rPr>
                <w:kern w:val="2"/>
                <w:szCs w:val="24"/>
              </w:rPr>
              <w:t>Netaikoma</w:t>
            </w:r>
          </w:p>
          <w:p w14:paraId="38808F66" w14:textId="77777777" w:rsidR="00746415" w:rsidRDefault="00746415" w:rsidP="00CC0F43">
            <w:pPr>
              <w:rPr>
                <w:kern w:val="2"/>
                <w:szCs w:val="24"/>
              </w:rPr>
            </w:pPr>
          </w:p>
        </w:tc>
      </w:tr>
      <w:tr w:rsidR="00746415" w14:paraId="35F9350E" w14:textId="77777777" w:rsidTr="00C365C5">
        <w:trPr>
          <w:trHeight w:val="300"/>
        </w:trPr>
        <w:tc>
          <w:tcPr>
            <w:tcW w:w="9535" w:type="dxa"/>
            <w:gridSpan w:val="4"/>
          </w:tcPr>
          <w:p w14:paraId="19F3B87C" w14:textId="77777777" w:rsidR="00746415" w:rsidRDefault="00746415" w:rsidP="00CC0F43">
            <w:pPr>
              <w:jc w:val="center"/>
              <w:rPr>
                <w:b/>
                <w:kern w:val="2"/>
                <w:szCs w:val="24"/>
              </w:rPr>
            </w:pPr>
            <w:r>
              <w:rPr>
                <w:b/>
                <w:kern w:val="2"/>
                <w:szCs w:val="24"/>
              </w:rPr>
              <w:t>12. SUTARTIES NUTRAUKIMAS</w:t>
            </w:r>
          </w:p>
        </w:tc>
      </w:tr>
      <w:tr w:rsidR="00746415" w14:paraId="239365C7" w14:textId="77777777" w:rsidTr="00C365C5">
        <w:trPr>
          <w:trHeight w:val="300"/>
        </w:trPr>
        <w:tc>
          <w:tcPr>
            <w:tcW w:w="3058" w:type="dxa"/>
            <w:tcBorders>
              <w:top w:val="single" w:sz="4" w:space="0" w:color="auto"/>
              <w:left w:val="single" w:sz="4" w:space="0" w:color="auto"/>
              <w:bottom w:val="single" w:sz="4" w:space="0" w:color="auto"/>
              <w:right w:val="single" w:sz="4" w:space="0" w:color="auto"/>
            </w:tcBorders>
          </w:tcPr>
          <w:p w14:paraId="347522EB" w14:textId="77777777" w:rsidR="00746415" w:rsidRDefault="00746415" w:rsidP="00CC0F4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CC95A21" w14:textId="77777777" w:rsidR="00746415" w:rsidRPr="0068090A" w:rsidRDefault="00746415" w:rsidP="00CC0F43">
            <w:pPr>
              <w:rPr>
                <w:kern w:val="2"/>
                <w:szCs w:val="24"/>
              </w:rPr>
            </w:pPr>
            <w:r>
              <w:rPr>
                <w:kern w:val="2"/>
                <w:szCs w:val="24"/>
              </w:rPr>
              <w:t>Sutartis gali būti nutraukiama rašytiniu Šalių susitarimu arba vienašališkai, Bendrosiose sąlygose nustatyta tvarka.</w:t>
            </w:r>
          </w:p>
        </w:tc>
      </w:tr>
      <w:tr w:rsidR="00172CCF" w14:paraId="2F2D3D4E" w14:textId="77777777" w:rsidTr="00C365C5">
        <w:trPr>
          <w:trHeight w:val="300"/>
        </w:trPr>
        <w:tc>
          <w:tcPr>
            <w:tcW w:w="3058" w:type="dxa"/>
            <w:tcBorders>
              <w:top w:val="single" w:sz="4" w:space="0" w:color="auto"/>
              <w:left w:val="single" w:sz="4" w:space="0" w:color="auto"/>
              <w:bottom w:val="single" w:sz="4" w:space="0" w:color="auto"/>
              <w:right w:val="single" w:sz="4" w:space="0" w:color="auto"/>
            </w:tcBorders>
          </w:tcPr>
          <w:p w14:paraId="68B44933" w14:textId="77777777" w:rsidR="00172CCF" w:rsidRPr="00990FDF" w:rsidRDefault="00172CCF" w:rsidP="00CC0F43">
            <w:pPr>
              <w:rPr>
                <w:b/>
                <w:kern w:val="2"/>
                <w:szCs w:val="24"/>
              </w:rPr>
            </w:pPr>
            <w:r w:rsidRPr="00990FDF">
              <w:rPr>
                <w:b/>
                <w:kern w:val="2"/>
                <w:szCs w:val="24"/>
              </w:rPr>
              <w:t xml:space="preserve">12.2. Esminiai Sutarties </w:t>
            </w:r>
            <w:r w:rsidRPr="00990FD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1123B9D" w14:textId="77777777" w:rsidR="00D9613C" w:rsidRPr="00990FDF" w:rsidRDefault="00D9613C" w:rsidP="00CC0F43">
            <w:pPr>
              <w:jc w:val="both"/>
              <w:rPr>
                <w:kern w:val="2"/>
                <w:szCs w:val="24"/>
              </w:rPr>
            </w:pPr>
            <w:r w:rsidRPr="00990FDF">
              <w:rPr>
                <w:kern w:val="2"/>
                <w:szCs w:val="24"/>
              </w:rPr>
              <w:t>12.2.1. jeigu Tiekėjas nevykdo prisiimtų įsipareigojimų už Sutartyje nustatytą Sutarties kainą;</w:t>
            </w:r>
          </w:p>
          <w:p w14:paraId="1385CE87" w14:textId="77777777" w:rsidR="00D9613C" w:rsidRPr="00990FDF" w:rsidRDefault="00D9613C" w:rsidP="00CC0F43">
            <w:pPr>
              <w:jc w:val="both"/>
              <w:rPr>
                <w:rFonts w:eastAsia="Arial"/>
                <w:kern w:val="2"/>
                <w:szCs w:val="24"/>
                <w:lang w:val="lt"/>
              </w:rPr>
            </w:pPr>
            <w:r w:rsidRPr="00990FDF">
              <w:rPr>
                <w:rFonts w:eastAsia="Arial"/>
                <w:kern w:val="2"/>
                <w:szCs w:val="24"/>
                <w:lang w:val="lt"/>
              </w:rPr>
              <w:t>12.2.2. jeigu Tiekėjas nesilaiko Sutartyje nustatytų Paslaugų teikimo terminų 2 (du) kartus iš eilės;</w:t>
            </w:r>
          </w:p>
          <w:p w14:paraId="0F50D861" w14:textId="77777777" w:rsidR="00D9613C" w:rsidRPr="00990FDF" w:rsidRDefault="00D9613C" w:rsidP="00CC0F43">
            <w:pPr>
              <w:tabs>
                <w:tab w:val="left" w:pos="567"/>
                <w:tab w:val="left" w:pos="851"/>
                <w:tab w:val="left" w:pos="992"/>
                <w:tab w:val="left" w:pos="1134"/>
              </w:tabs>
              <w:jc w:val="both"/>
              <w:rPr>
                <w:rFonts w:eastAsia="Arial"/>
                <w:kern w:val="2"/>
                <w:szCs w:val="24"/>
                <w:lang w:val="lt"/>
              </w:rPr>
            </w:pPr>
            <w:r w:rsidRPr="00990FDF">
              <w:rPr>
                <w:rFonts w:eastAsia="Arial"/>
                <w:kern w:val="2"/>
                <w:szCs w:val="24"/>
                <w:lang w:val="lt"/>
              </w:rPr>
              <w:t>12.2.3. jeigu Tiekėjas pažeidžia Paslaugų suteikimo terminus ir priskaičiuotų netesybų už vėlavimą suma viršija 20 (dvidešimt) proc. Pradinės sutarties vertės;</w:t>
            </w:r>
          </w:p>
          <w:p w14:paraId="2B89B1B8" w14:textId="77777777" w:rsidR="00D9613C" w:rsidRPr="00990FDF" w:rsidRDefault="00D9613C" w:rsidP="00CC0F43">
            <w:pPr>
              <w:tabs>
                <w:tab w:val="left" w:pos="567"/>
                <w:tab w:val="left" w:pos="851"/>
                <w:tab w:val="left" w:pos="992"/>
                <w:tab w:val="left" w:pos="1134"/>
              </w:tabs>
              <w:jc w:val="both"/>
              <w:rPr>
                <w:rFonts w:eastAsia="Arial"/>
                <w:kern w:val="2"/>
                <w:szCs w:val="24"/>
                <w:lang w:val="lt"/>
              </w:rPr>
            </w:pPr>
            <w:r w:rsidRPr="00990FDF">
              <w:rPr>
                <w:rFonts w:eastAsia="Arial"/>
                <w:kern w:val="2"/>
                <w:szCs w:val="24"/>
                <w:lang w:val="lt"/>
              </w:rPr>
              <w:t>12.2.4. Tiekėjas pažeidžia Paslaugų suteikimo terminus ir dėl Paslaugų suteikimo vėlavimo Paslaugos tampa nebereikalingos;</w:t>
            </w:r>
          </w:p>
          <w:p w14:paraId="5C73A753" w14:textId="77777777" w:rsidR="00D9613C" w:rsidRPr="00990FDF" w:rsidRDefault="00D9613C" w:rsidP="00CC0F43">
            <w:pPr>
              <w:tabs>
                <w:tab w:val="left" w:pos="567"/>
                <w:tab w:val="left" w:pos="851"/>
                <w:tab w:val="left" w:pos="992"/>
                <w:tab w:val="left" w:pos="1134"/>
              </w:tabs>
              <w:jc w:val="both"/>
              <w:rPr>
                <w:rFonts w:eastAsia="Arial"/>
                <w:kern w:val="2"/>
                <w:szCs w:val="24"/>
                <w:lang w:val="lt"/>
              </w:rPr>
            </w:pPr>
            <w:r w:rsidRPr="00990FDF">
              <w:rPr>
                <w:rFonts w:eastAsia="Arial"/>
                <w:kern w:val="2"/>
                <w:szCs w:val="24"/>
                <w:lang w:val="lt"/>
              </w:rPr>
              <w:t>12.2.5. Tiekėjas daugiau kaip 2 (du) kartus suteikia Paslaugas, kurios neatitinka Sutartyje ir (ar) įstatymuose nustatytų reikalavimų Paslaugoms;</w:t>
            </w:r>
          </w:p>
          <w:p w14:paraId="38304754" w14:textId="4037DC05" w:rsidR="00172CCF" w:rsidRPr="00990FDF" w:rsidRDefault="00D9613C" w:rsidP="00CC0F43">
            <w:pPr>
              <w:tabs>
                <w:tab w:val="left" w:pos="567"/>
                <w:tab w:val="left" w:pos="851"/>
                <w:tab w:val="left" w:pos="992"/>
                <w:tab w:val="left" w:pos="1134"/>
              </w:tabs>
              <w:jc w:val="both"/>
              <w:rPr>
                <w:rFonts w:eastAsia="Arial"/>
                <w:kern w:val="2"/>
                <w:szCs w:val="24"/>
                <w:lang w:val="lt"/>
              </w:rPr>
            </w:pPr>
            <w:r w:rsidRPr="00990FDF">
              <w:rPr>
                <w:rFonts w:eastAsia="Arial"/>
                <w:kern w:val="2"/>
                <w:szCs w:val="24"/>
                <w:lang w:val="lt"/>
              </w:rPr>
              <w:t>12.2.6. Tiekėjas pažeidžia šios Sutarties nuostatas, reglamentuojančias konkurenciją, intelektinės nuosavybės ar konfidencialios informacijos valdymą.</w:t>
            </w:r>
          </w:p>
        </w:tc>
      </w:tr>
      <w:tr w:rsidR="00172CCF" w14:paraId="0836177C" w14:textId="77777777" w:rsidTr="00C365C5">
        <w:trPr>
          <w:trHeight w:val="300"/>
        </w:trPr>
        <w:tc>
          <w:tcPr>
            <w:tcW w:w="9535" w:type="dxa"/>
            <w:gridSpan w:val="4"/>
          </w:tcPr>
          <w:p w14:paraId="7595A05D" w14:textId="77777777" w:rsidR="00172CCF" w:rsidRDefault="00172CCF" w:rsidP="00CC0F43">
            <w:pPr>
              <w:jc w:val="center"/>
              <w:rPr>
                <w:kern w:val="2"/>
                <w:szCs w:val="24"/>
              </w:rPr>
            </w:pPr>
            <w:r>
              <w:rPr>
                <w:b/>
                <w:kern w:val="2"/>
                <w:szCs w:val="24"/>
              </w:rPr>
              <w:t xml:space="preserve">13. APLINKOS APSAUGOS IR SOCIALINIAI KRITERIJAI </w:t>
            </w:r>
          </w:p>
        </w:tc>
      </w:tr>
      <w:tr w:rsidR="00172CCF" w14:paraId="14AF883E" w14:textId="77777777" w:rsidTr="00C365C5">
        <w:trPr>
          <w:trHeight w:val="300"/>
        </w:trPr>
        <w:tc>
          <w:tcPr>
            <w:tcW w:w="3058" w:type="dxa"/>
          </w:tcPr>
          <w:p w14:paraId="1E2FA1BA" w14:textId="77777777" w:rsidR="00172CCF" w:rsidRPr="00990FDF" w:rsidRDefault="00172CCF" w:rsidP="00CC0F43">
            <w:pPr>
              <w:rPr>
                <w:b/>
                <w:kern w:val="2"/>
                <w:szCs w:val="24"/>
              </w:rPr>
            </w:pPr>
            <w:r w:rsidRPr="00990FDF">
              <w:rPr>
                <w:b/>
                <w:kern w:val="2"/>
                <w:szCs w:val="24"/>
              </w:rPr>
              <w:t xml:space="preserve">13.1. Su perkamomis paslaugomis susiję  aplinkos apsaugos kriterijai </w:t>
            </w:r>
          </w:p>
        </w:tc>
        <w:tc>
          <w:tcPr>
            <w:tcW w:w="6477" w:type="dxa"/>
            <w:gridSpan w:val="3"/>
          </w:tcPr>
          <w:p w14:paraId="62152976" w14:textId="1779CCB6" w:rsidR="00880F14" w:rsidRPr="00990FDF" w:rsidRDefault="002A1EA5" w:rsidP="00CC0F43">
            <w:pPr>
              <w:autoSpaceDE w:val="0"/>
              <w:autoSpaceDN w:val="0"/>
              <w:adjustRightInd w:val="0"/>
              <w:jc w:val="both"/>
            </w:pPr>
            <w:r w:rsidRPr="00990FDF">
              <w:t xml:space="preserve">13.1.1. </w:t>
            </w:r>
            <w:r w:rsidR="00172CCF" w:rsidRPr="00990FDF">
              <w:t>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Įsakymas), 4.4.4 papunkčiu</w:t>
            </w:r>
            <w:r w:rsidR="00880F14" w:rsidRPr="00990FDF">
              <w:t xml:space="preserve"> (savarankiškai nustatomi aplinkos apsaugos kriterijai). Tiekėjas turi laikytis šių reikalavimų:</w:t>
            </w:r>
          </w:p>
          <w:p w14:paraId="66ED849F" w14:textId="6E5FCF68" w:rsidR="001E49BF" w:rsidRPr="00990FDF" w:rsidRDefault="001E49BF" w:rsidP="00CC0F43">
            <w:pPr>
              <w:autoSpaceDE w:val="0"/>
              <w:autoSpaceDN w:val="0"/>
              <w:adjustRightInd w:val="0"/>
              <w:jc w:val="both"/>
            </w:pPr>
            <w:r w:rsidRPr="00990FDF">
              <w:t>13.1.1.</w:t>
            </w:r>
            <w:r w:rsidR="00990FDF">
              <w:t>1</w:t>
            </w:r>
            <w:r w:rsidRPr="00990FDF">
              <w:t xml:space="preserve"> </w:t>
            </w:r>
            <w:r w:rsidRPr="00990FDF">
              <w:rPr>
                <w:lang w:eastAsia="en-GB"/>
              </w:rPr>
              <w:t xml:space="preserve">teikti elektroninius/ skaitmeninius prekių apmokėjimo kvitus. </w:t>
            </w:r>
          </w:p>
          <w:p w14:paraId="4105ACD7" w14:textId="094EF6D5" w:rsidR="001E49BF" w:rsidRPr="00990FDF" w:rsidRDefault="001E49BF" w:rsidP="00CC0F43">
            <w:pPr>
              <w:autoSpaceDE w:val="0"/>
              <w:autoSpaceDN w:val="0"/>
              <w:adjustRightInd w:val="0"/>
              <w:jc w:val="both"/>
            </w:pPr>
            <w:r w:rsidRPr="00990FDF">
              <w:t>13.1.</w:t>
            </w:r>
            <w:r w:rsidR="00990FDF">
              <w:t>1.</w:t>
            </w:r>
            <w:r w:rsidRPr="00990FDF">
              <w:t xml:space="preserve">2. visus dokumentus teikti elektroniniu būdu, o esant būtinybei spausdinti naudoti popierių, </w:t>
            </w:r>
            <w:r w:rsidRPr="00990FDF">
              <w:rPr>
                <w:bCs/>
              </w:rPr>
              <w:t xml:space="preserve">kuris turi būti pagamintas iš 100 proc. perdirbto popieriaus </w:t>
            </w:r>
            <w:r w:rsidRPr="00990FDF">
              <w:rPr>
                <w:lang w:eastAsia="en-GB"/>
              </w:rPr>
              <w:t>(naudoto popieriaus ir (ar) gamybos atliekų) plaušų ir turi būti nebalintas arba balintas nenaudojant chloro dujų.</w:t>
            </w:r>
          </w:p>
          <w:p w14:paraId="31CF29AF" w14:textId="77777777" w:rsidR="001E49BF" w:rsidRPr="00990FDF" w:rsidRDefault="001E49BF" w:rsidP="00CC0F43">
            <w:pPr>
              <w:rPr>
                <w:kern w:val="2"/>
                <w:szCs w:val="24"/>
                <w:shd w:val="clear" w:color="auto" w:fill="FFFFFF"/>
              </w:rPr>
            </w:pPr>
          </w:p>
          <w:p w14:paraId="7D55F1B5" w14:textId="268FFF59" w:rsidR="00172CCF" w:rsidRPr="00990FDF" w:rsidRDefault="00172CCF" w:rsidP="00CC0F43">
            <w:pPr>
              <w:rPr>
                <w:kern w:val="2"/>
                <w:szCs w:val="24"/>
                <w:shd w:val="clear" w:color="auto" w:fill="FFFFFF"/>
              </w:rPr>
            </w:pPr>
            <w:r w:rsidRPr="00990FDF">
              <w:rPr>
                <w:kern w:val="2"/>
                <w:szCs w:val="24"/>
                <w:shd w:val="clear" w:color="auto" w:fill="FFFFFF"/>
              </w:rPr>
              <w:lastRenderedPageBreak/>
              <w:t>Nustačius, kad Tiekėjas šiame papunktyje nustatyto kriterijaus (-jų) nesilaiko, Tiekėjui taikoma Specialiųjų sąlygų 9.5 punkte nurodyto dydžio bauda.</w:t>
            </w:r>
          </w:p>
          <w:p w14:paraId="65269859" w14:textId="77777777" w:rsidR="00172CCF" w:rsidRPr="00990FDF" w:rsidRDefault="00172CCF" w:rsidP="00CC0F43">
            <w:pPr>
              <w:rPr>
                <w:kern w:val="2"/>
                <w:szCs w:val="24"/>
              </w:rPr>
            </w:pPr>
          </w:p>
        </w:tc>
      </w:tr>
      <w:tr w:rsidR="00172CCF" w14:paraId="66DA208C" w14:textId="77777777" w:rsidTr="00C365C5">
        <w:trPr>
          <w:trHeight w:val="300"/>
        </w:trPr>
        <w:tc>
          <w:tcPr>
            <w:tcW w:w="3058" w:type="dxa"/>
          </w:tcPr>
          <w:p w14:paraId="2D0A7A4E" w14:textId="77777777" w:rsidR="00172CCF" w:rsidRPr="00990FDF" w:rsidRDefault="00172CCF" w:rsidP="00CC0F43">
            <w:pPr>
              <w:rPr>
                <w:b/>
                <w:kern w:val="2"/>
                <w:szCs w:val="24"/>
              </w:rPr>
            </w:pPr>
            <w:r w:rsidRPr="00990FDF">
              <w:rPr>
                <w:b/>
                <w:kern w:val="2"/>
                <w:szCs w:val="24"/>
              </w:rPr>
              <w:lastRenderedPageBreak/>
              <w:t>13.2. Su perkamomis Paslaugomis susiję socialiniai kriterijai</w:t>
            </w:r>
          </w:p>
        </w:tc>
        <w:tc>
          <w:tcPr>
            <w:tcW w:w="6477" w:type="dxa"/>
            <w:gridSpan w:val="3"/>
          </w:tcPr>
          <w:p w14:paraId="0602DCA1" w14:textId="77777777" w:rsidR="00172CCF" w:rsidRPr="00990FDF" w:rsidRDefault="00172CCF" w:rsidP="00CC0F43">
            <w:pPr>
              <w:rPr>
                <w:kern w:val="2"/>
                <w:szCs w:val="24"/>
                <w:shd w:val="clear" w:color="auto" w:fill="FFFFFF"/>
              </w:rPr>
            </w:pPr>
            <w:r w:rsidRPr="00990FDF">
              <w:rPr>
                <w:kern w:val="2"/>
                <w:szCs w:val="24"/>
                <w:shd w:val="clear" w:color="auto" w:fill="FFFFFF"/>
              </w:rPr>
              <w:t>Netaikoma</w:t>
            </w:r>
          </w:p>
          <w:p w14:paraId="36D6BB3F" w14:textId="77777777" w:rsidR="00172CCF" w:rsidRPr="00990FDF" w:rsidRDefault="00172CCF" w:rsidP="00CC0F43">
            <w:pPr>
              <w:rPr>
                <w:kern w:val="2"/>
                <w:szCs w:val="24"/>
              </w:rPr>
            </w:pPr>
          </w:p>
        </w:tc>
      </w:tr>
      <w:tr w:rsidR="00172CCF" w14:paraId="4DAE681A" w14:textId="77777777" w:rsidTr="00C365C5">
        <w:trPr>
          <w:trHeight w:val="300"/>
        </w:trPr>
        <w:tc>
          <w:tcPr>
            <w:tcW w:w="9535" w:type="dxa"/>
            <w:gridSpan w:val="4"/>
          </w:tcPr>
          <w:p w14:paraId="591F91B2" w14:textId="77777777" w:rsidR="00172CCF" w:rsidRDefault="00172CCF" w:rsidP="00CC0F43">
            <w:pPr>
              <w:jc w:val="center"/>
              <w:rPr>
                <w:b/>
                <w:kern w:val="2"/>
                <w:szCs w:val="24"/>
              </w:rPr>
            </w:pPr>
            <w:r>
              <w:rPr>
                <w:b/>
                <w:kern w:val="2"/>
                <w:szCs w:val="24"/>
              </w:rPr>
              <w:t xml:space="preserve">14. BENDRŲJŲ SĄLYGŲ PAKEITIMAI IR PAPILDYMAI </w:t>
            </w:r>
          </w:p>
          <w:p w14:paraId="2B2536A7" w14:textId="77777777" w:rsidR="00172CCF" w:rsidRDefault="00172CCF" w:rsidP="00CC0F43">
            <w:pPr>
              <w:jc w:val="center"/>
              <w:rPr>
                <w:kern w:val="2"/>
                <w:szCs w:val="24"/>
              </w:rPr>
            </w:pPr>
          </w:p>
        </w:tc>
      </w:tr>
      <w:tr w:rsidR="004D138B" w14:paraId="306F9783" w14:textId="77777777" w:rsidTr="00580CA4">
        <w:trPr>
          <w:trHeight w:val="300"/>
        </w:trPr>
        <w:tc>
          <w:tcPr>
            <w:tcW w:w="3058" w:type="dxa"/>
            <w:tcBorders>
              <w:top w:val="single" w:sz="4" w:space="0" w:color="auto"/>
              <w:left w:val="single" w:sz="4" w:space="0" w:color="auto"/>
              <w:bottom w:val="single" w:sz="4" w:space="0" w:color="auto"/>
              <w:right w:val="single" w:sz="4" w:space="0" w:color="auto"/>
            </w:tcBorders>
          </w:tcPr>
          <w:p w14:paraId="36DC9991" w14:textId="2BDBA634" w:rsidR="004D138B" w:rsidRPr="0088270B" w:rsidRDefault="004D138B" w:rsidP="00CC0F43">
            <w:pPr>
              <w:rPr>
                <w:b/>
                <w:kern w:val="2"/>
                <w:szCs w:val="24"/>
              </w:rPr>
            </w:pPr>
            <w:r w:rsidRPr="0088270B">
              <w:rPr>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3B843729" w14:textId="0293A830" w:rsidR="00DE1CC0" w:rsidRPr="0088270B" w:rsidRDefault="004D138B" w:rsidP="00CC0F43">
            <w:pPr>
              <w:rPr>
                <w:kern w:val="2"/>
                <w:szCs w:val="24"/>
              </w:rPr>
            </w:pPr>
            <w:r w:rsidRPr="0088270B">
              <w:rPr>
                <w:kern w:val="2"/>
                <w:szCs w:val="24"/>
              </w:rPr>
              <w:t>Šalys susitaria pakeisti nurodytą Sutarties Bendrųjų sąlygų punktą ir išdėstyti jį nauja redakcija: ____.</w:t>
            </w:r>
          </w:p>
          <w:p w14:paraId="47FC2DA3" w14:textId="2B8C0642" w:rsidR="00906979" w:rsidRPr="0088270B" w:rsidRDefault="00682B28" w:rsidP="00CC0F43">
            <w:pPr>
              <w:jc w:val="both"/>
              <w:rPr>
                <w:szCs w:val="24"/>
              </w:rPr>
            </w:pPr>
            <w:r w:rsidRPr="0088270B">
              <w:t>1.1.1.5</w:t>
            </w:r>
            <w:r w:rsidR="002B1135" w:rsidRPr="0088270B">
              <w:t xml:space="preserve"> </w:t>
            </w:r>
            <w:r w:rsidR="004879C3" w:rsidRPr="0088270B">
              <w:rPr>
                <w:b/>
                <w:szCs w:val="24"/>
              </w:rPr>
              <w:t>S</w:t>
            </w:r>
            <w:r w:rsidR="00F6160C" w:rsidRPr="0088270B">
              <w:rPr>
                <w:b/>
                <w:szCs w:val="24"/>
              </w:rPr>
              <w:t>ocialinių kortelių perdavimo priėmimo aktas</w:t>
            </w:r>
            <w:r w:rsidR="00F6160C" w:rsidRPr="0088270B">
              <w:rPr>
                <w:szCs w:val="24"/>
              </w:rPr>
              <w:t xml:space="preserve">, </w:t>
            </w:r>
            <w:r w:rsidR="001306F0" w:rsidRPr="0088270B">
              <w:rPr>
                <w:rFonts w:eastAsia="Arial"/>
              </w:rPr>
              <w:t>dokumentas,</w:t>
            </w:r>
            <w:r w:rsidR="001306F0" w:rsidRPr="0088270B">
              <w:rPr>
                <w:rFonts w:eastAsia="Arial"/>
                <w:b/>
                <w:bCs/>
              </w:rPr>
              <w:t xml:space="preserve"> </w:t>
            </w:r>
            <w:r w:rsidR="001306F0" w:rsidRPr="0088270B">
              <w:rPr>
                <w:rFonts w:eastAsia="Arial"/>
              </w:rPr>
              <w:t xml:space="preserve">kuriuo Tiekėjas perduoda, o Pirkėjas priima </w:t>
            </w:r>
            <w:r w:rsidR="000262CC" w:rsidRPr="0088270B">
              <w:rPr>
                <w:rFonts w:eastAsia="Arial"/>
              </w:rPr>
              <w:t xml:space="preserve">socialines korteles. </w:t>
            </w:r>
          </w:p>
        </w:tc>
      </w:tr>
      <w:tr w:rsidR="004D138B" w14:paraId="0424BC8A" w14:textId="77777777" w:rsidTr="00580CA4">
        <w:trPr>
          <w:trHeight w:val="300"/>
        </w:trPr>
        <w:tc>
          <w:tcPr>
            <w:tcW w:w="3058" w:type="dxa"/>
            <w:tcBorders>
              <w:top w:val="single" w:sz="4" w:space="0" w:color="auto"/>
              <w:left w:val="single" w:sz="4" w:space="0" w:color="auto"/>
              <w:bottom w:val="single" w:sz="4" w:space="0" w:color="auto"/>
              <w:right w:val="single" w:sz="4" w:space="0" w:color="auto"/>
            </w:tcBorders>
          </w:tcPr>
          <w:p w14:paraId="74FFD7B2" w14:textId="6A542DD0" w:rsidR="004D138B" w:rsidRDefault="004D138B" w:rsidP="00CC0F43">
            <w:pPr>
              <w:rPr>
                <w:b/>
                <w:kern w:val="2"/>
                <w:szCs w:val="24"/>
              </w:rPr>
            </w:pPr>
            <w:r w:rsidRPr="0088270B">
              <w:rPr>
                <w:b/>
                <w:kern w:val="2"/>
                <w:szCs w:val="24"/>
              </w:rPr>
              <w:t>14.2.</w:t>
            </w:r>
          </w:p>
        </w:tc>
        <w:tc>
          <w:tcPr>
            <w:tcW w:w="6477" w:type="dxa"/>
            <w:gridSpan w:val="3"/>
            <w:tcBorders>
              <w:top w:val="single" w:sz="4" w:space="0" w:color="auto"/>
              <w:left w:val="single" w:sz="4" w:space="0" w:color="auto"/>
              <w:bottom w:val="single" w:sz="4" w:space="0" w:color="auto"/>
              <w:right w:val="single" w:sz="4" w:space="0" w:color="auto"/>
            </w:tcBorders>
          </w:tcPr>
          <w:p w14:paraId="513D2217" w14:textId="1313A09C" w:rsidR="004D138B" w:rsidRDefault="004D138B" w:rsidP="00CC0F43">
            <w:pPr>
              <w:jc w:val="both"/>
              <w:rPr>
                <w:kern w:val="2"/>
                <w:szCs w:val="24"/>
              </w:rPr>
            </w:pPr>
            <w:r>
              <w:rPr>
                <w:kern w:val="2"/>
                <w:szCs w:val="24"/>
              </w:rPr>
              <w:t>Šalys susitaria papildyti Sutarties Bendrąsias sąlygas nurodyt</w:t>
            </w:r>
            <w:r w:rsidR="007A0439">
              <w:rPr>
                <w:kern w:val="2"/>
                <w:szCs w:val="24"/>
              </w:rPr>
              <w:t xml:space="preserve">ais </w:t>
            </w:r>
            <w:r>
              <w:rPr>
                <w:kern w:val="2"/>
                <w:szCs w:val="24"/>
              </w:rPr>
              <w:t>punkt</w:t>
            </w:r>
            <w:r w:rsidR="007A0439">
              <w:rPr>
                <w:kern w:val="2"/>
                <w:szCs w:val="24"/>
              </w:rPr>
              <w:t>ais</w:t>
            </w:r>
            <w:r>
              <w:rPr>
                <w:kern w:val="2"/>
                <w:szCs w:val="24"/>
              </w:rPr>
              <w:t>, tačiau kitų punktų numeracijos nekeisti:</w:t>
            </w:r>
          </w:p>
          <w:p w14:paraId="105B1107" w14:textId="596E6995" w:rsidR="00C70D3A" w:rsidRPr="003C759B" w:rsidRDefault="00FD1C4D" w:rsidP="00CC0F43">
            <w:pPr>
              <w:tabs>
                <w:tab w:val="num" w:pos="1134"/>
              </w:tabs>
              <w:jc w:val="both"/>
            </w:pPr>
            <w:r>
              <w:rPr>
                <w:rFonts w:eastAsia="Arial"/>
              </w:rPr>
              <w:t xml:space="preserve">1.1.1.19. </w:t>
            </w:r>
            <w:r w:rsidR="00C70D3A" w:rsidRPr="00C519C1">
              <w:rPr>
                <w:rFonts w:eastAsia="Calibri"/>
                <w:b/>
                <w:bCs/>
              </w:rPr>
              <w:t>Socialinė kortelė</w:t>
            </w:r>
            <w:r w:rsidR="00C70D3A" w:rsidRPr="003C759B">
              <w:rPr>
                <w:rFonts w:eastAsia="Calibri"/>
              </w:rPr>
              <w:t xml:space="preserve"> – magnetinė atsiskaitomoji kortelė, pagaminta ir tvarkoma Tiekėjo, skirta Druskininkų savivaldybės administracijos skiriamoms socialinėms pašalpoms ir kitoms socialinėms išmokoms pervesti ir prekėms </w:t>
            </w:r>
            <w:r w:rsidR="00C70D3A">
              <w:rPr>
                <w:rFonts w:eastAsia="Calibri"/>
              </w:rPr>
              <w:t xml:space="preserve"> bei paslaugoms </w:t>
            </w:r>
            <w:r w:rsidR="00C70D3A" w:rsidRPr="003C759B">
              <w:rPr>
                <w:rFonts w:eastAsia="Calibri"/>
              </w:rPr>
              <w:t>už pervestą sumą išduoti.</w:t>
            </w:r>
          </w:p>
          <w:p w14:paraId="10A8EAED" w14:textId="759BAD19" w:rsidR="00C70D3A" w:rsidRPr="00520C6C" w:rsidRDefault="00FD1C4D" w:rsidP="00CC0F43">
            <w:pPr>
              <w:jc w:val="both"/>
            </w:pPr>
            <w:r>
              <w:rPr>
                <w:rFonts w:eastAsia="Arial"/>
              </w:rPr>
              <w:t>1.1.1.20.</w:t>
            </w:r>
            <w:r w:rsidR="00C70D3A">
              <w:rPr>
                <w:b/>
              </w:rPr>
              <w:t>Tiekėjo</w:t>
            </w:r>
            <w:r w:rsidR="00C70D3A" w:rsidRPr="00975635">
              <w:rPr>
                <w:b/>
              </w:rPr>
              <w:t xml:space="preserve"> prekybos centras</w:t>
            </w:r>
            <w:r w:rsidR="00C70D3A" w:rsidRPr="00975635">
              <w:t xml:space="preserve"> – bet kuris </w:t>
            </w:r>
            <w:r w:rsidR="00C70D3A">
              <w:t xml:space="preserve">pardavėjo mažmeninės prekybos centras </w:t>
            </w:r>
            <w:r w:rsidR="00C70D3A" w:rsidRPr="00975635">
              <w:t>esantis visuose Lietuvos Respublikos miestuose.</w:t>
            </w:r>
          </w:p>
          <w:p w14:paraId="3B492E1C" w14:textId="0D5D3B48" w:rsidR="00C70D3A" w:rsidRDefault="00FD1C4D" w:rsidP="00CC0F43">
            <w:pPr>
              <w:jc w:val="both"/>
              <w:rPr>
                <w:b/>
                <w:bCs/>
                <w:i/>
              </w:rPr>
            </w:pPr>
            <w:r>
              <w:rPr>
                <w:rFonts w:eastAsia="Arial"/>
              </w:rPr>
              <w:t xml:space="preserve">1.1.1.21. </w:t>
            </w:r>
            <w:r w:rsidR="00C70D3A" w:rsidRPr="00975635">
              <w:rPr>
                <w:b/>
              </w:rPr>
              <w:t>Socialinės kortelės turėtojas</w:t>
            </w:r>
            <w:r w:rsidR="00C70D3A" w:rsidRPr="00975635">
              <w:t xml:space="preserve"> – sąraše nurodytas fizinis asmuo, kuriam galiojantys teisės aktai suteikia teisę socialinę kortelę pateikti </w:t>
            </w:r>
            <w:r w:rsidR="00C70D3A">
              <w:t xml:space="preserve">Tiekėjo </w:t>
            </w:r>
            <w:r w:rsidR="00C70D3A" w:rsidRPr="00975635">
              <w:t>prekybos centro kasai, prieš fiksuojant prekių pardavimą kasoje.</w:t>
            </w:r>
          </w:p>
          <w:p w14:paraId="017AC1DD" w14:textId="5D452636" w:rsidR="00C70D3A" w:rsidRPr="00236BFC" w:rsidRDefault="00FD1C4D" w:rsidP="00CC0F43">
            <w:pPr>
              <w:jc w:val="both"/>
              <w:rPr>
                <w:b/>
                <w:bCs/>
                <w:i/>
              </w:rPr>
            </w:pPr>
            <w:r>
              <w:rPr>
                <w:rFonts w:eastAsia="Arial"/>
              </w:rPr>
              <w:t xml:space="preserve">1.1.1.22. </w:t>
            </w:r>
            <w:r w:rsidR="00C70D3A" w:rsidRPr="00975635">
              <w:rPr>
                <w:b/>
              </w:rPr>
              <w:t>Sąrašas</w:t>
            </w:r>
            <w:r w:rsidR="00C70D3A" w:rsidRPr="00975635">
              <w:t xml:space="preserve"> –</w:t>
            </w:r>
            <w:r w:rsidR="00C70D3A">
              <w:t>P</w:t>
            </w:r>
            <w:r w:rsidR="00C70D3A" w:rsidRPr="00975635">
              <w:t>irkėjo sudaryti bei</w:t>
            </w:r>
            <w:r w:rsidR="00C70D3A">
              <w:t xml:space="preserve"> Tiekėjui </w:t>
            </w:r>
            <w:r w:rsidR="00C70D3A" w:rsidRPr="00975635">
              <w:t>pateikti atitinkami sąrašai, kuriuose išvardinti socialinių kortelių turėtojai, jų vardai, pavardės, gimimo datos, nurodytas jų bendras skaičius, kiekvienam konkrečiam socialinės kortelės turėtojui skirta konkre</w:t>
            </w:r>
            <w:r w:rsidR="00C70D3A">
              <w:t>ti pinigų suma, išreikšta eurais</w:t>
            </w:r>
            <w:r w:rsidR="00C70D3A" w:rsidRPr="00975635">
              <w:t xml:space="preserve">, bei bendra socialinių kortelių turėtojams tenkanti pinigų suma, išreikšta </w:t>
            </w:r>
            <w:r w:rsidR="00C70D3A">
              <w:t>eurais</w:t>
            </w:r>
            <w:r w:rsidR="00C70D3A" w:rsidRPr="00975635">
              <w:t>, socialinės kortelės galiojimo terminas.</w:t>
            </w:r>
          </w:p>
          <w:p w14:paraId="5D6BFF05" w14:textId="118F5347" w:rsidR="00C70D3A" w:rsidRDefault="00FD1C4D" w:rsidP="00CC0F43">
            <w:pPr>
              <w:tabs>
                <w:tab w:val="num" w:pos="567"/>
                <w:tab w:val="left" w:pos="1701"/>
              </w:tabs>
              <w:jc w:val="both"/>
            </w:pPr>
            <w:r>
              <w:rPr>
                <w:rFonts w:eastAsia="Arial"/>
              </w:rPr>
              <w:t xml:space="preserve">1.1.1.23. </w:t>
            </w:r>
            <w:r w:rsidR="00C70D3A" w:rsidRPr="00975635">
              <w:rPr>
                <w:b/>
              </w:rPr>
              <w:t>Prekės</w:t>
            </w:r>
            <w:r w:rsidR="00C70D3A" w:rsidRPr="00975635">
              <w:t xml:space="preserve"> –</w:t>
            </w:r>
            <w:r w:rsidR="00C70D3A">
              <w:t xml:space="preserve">Tiekėjo </w:t>
            </w:r>
            <w:r w:rsidR="00C70D3A" w:rsidRPr="00975635">
              <w:t xml:space="preserve">prekybos centre parduodamos prekės. Į prekių sąrašą neįeina, tabako, alkoholio gaminiai (įskaitant alų) bei loterijos bilietai, t.y. socialinės kortelės turėtojas negali </w:t>
            </w:r>
            <w:r w:rsidR="00C70D3A" w:rsidRPr="007D5550">
              <w:t>įsigyti tabako, alkoholio gaminių (įskaitant alų) bei loterijos bilietų.</w:t>
            </w:r>
          </w:p>
          <w:p w14:paraId="13234474" w14:textId="4EA71C94" w:rsidR="00C70D3A" w:rsidRPr="000C77EE" w:rsidRDefault="00FD1C4D" w:rsidP="00CC0F43">
            <w:pPr>
              <w:tabs>
                <w:tab w:val="num" w:pos="567"/>
                <w:tab w:val="left" w:pos="1701"/>
              </w:tabs>
              <w:jc w:val="both"/>
            </w:pPr>
            <w:r>
              <w:rPr>
                <w:rFonts w:eastAsia="Arial"/>
              </w:rPr>
              <w:t xml:space="preserve">1.1.1.24. </w:t>
            </w:r>
            <w:r w:rsidR="00C70D3A" w:rsidRPr="007D5550">
              <w:rPr>
                <w:b/>
              </w:rPr>
              <w:t>Socialinės kortelės galiojimo terminas</w:t>
            </w:r>
            <w:r w:rsidR="00C70D3A" w:rsidRPr="007D5550">
              <w:t xml:space="preserve"> -kol galioja jos naudojimo sutartis, iki kurio jos turėtojas turi teisę gauti prekių </w:t>
            </w:r>
            <w:r w:rsidR="00C70D3A">
              <w:t xml:space="preserve">Tiekėjo </w:t>
            </w:r>
            <w:r w:rsidR="00C70D3A" w:rsidRPr="007D5550">
              <w:t xml:space="preserve">prekybos centre. Terminas turi būti nurodytas socialinėje kortelėje. </w:t>
            </w:r>
          </w:p>
          <w:p w14:paraId="1602CAA4" w14:textId="123FAF38" w:rsidR="00C70D3A" w:rsidRDefault="00C70D3A" w:rsidP="00CC0F43">
            <w:pPr>
              <w:jc w:val="both"/>
              <w:rPr>
                <w:kern w:val="2"/>
                <w:szCs w:val="24"/>
              </w:rPr>
            </w:pPr>
          </w:p>
        </w:tc>
      </w:tr>
      <w:tr w:rsidR="004D138B" w14:paraId="11EF7961" w14:textId="77777777" w:rsidTr="00580CA4">
        <w:trPr>
          <w:trHeight w:val="300"/>
        </w:trPr>
        <w:tc>
          <w:tcPr>
            <w:tcW w:w="3058" w:type="dxa"/>
            <w:tcBorders>
              <w:top w:val="single" w:sz="4" w:space="0" w:color="auto"/>
              <w:left w:val="single" w:sz="4" w:space="0" w:color="auto"/>
              <w:bottom w:val="single" w:sz="4" w:space="0" w:color="auto"/>
              <w:right w:val="single" w:sz="4" w:space="0" w:color="auto"/>
            </w:tcBorders>
          </w:tcPr>
          <w:p w14:paraId="11F78E29" w14:textId="01C71714" w:rsidR="004D138B" w:rsidRDefault="004D138B" w:rsidP="00CC0F43">
            <w:pPr>
              <w:rPr>
                <w:b/>
                <w:kern w:val="2"/>
                <w:szCs w:val="24"/>
              </w:rPr>
            </w:pPr>
            <w:r w:rsidRPr="0088270B">
              <w:rPr>
                <w:b/>
                <w:kern w:val="2"/>
                <w:szCs w:val="24"/>
              </w:rPr>
              <w:t>14.</w:t>
            </w:r>
            <w:r w:rsidR="0088270B" w:rsidRPr="0088270B">
              <w:rPr>
                <w:b/>
                <w:kern w:val="2"/>
                <w:szCs w:val="24"/>
              </w:rPr>
              <w:t>3</w:t>
            </w:r>
            <w:r w:rsidRPr="0088270B">
              <w:rPr>
                <w:b/>
                <w:kern w:val="2"/>
                <w:szCs w:val="24"/>
              </w:rPr>
              <w:t>.</w:t>
            </w:r>
          </w:p>
        </w:tc>
        <w:tc>
          <w:tcPr>
            <w:tcW w:w="6477" w:type="dxa"/>
            <w:gridSpan w:val="3"/>
            <w:tcBorders>
              <w:top w:val="single" w:sz="4" w:space="0" w:color="auto"/>
              <w:left w:val="single" w:sz="4" w:space="0" w:color="auto"/>
              <w:bottom w:val="single" w:sz="4" w:space="0" w:color="auto"/>
              <w:right w:val="single" w:sz="4" w:space="0" w:color="auto"/>
            </w:tcBorders>
          </w:tcPr>
          <w:p w14:paraId="6115872B" w14:textId="0C64D2A4" w:rsidR="004D138B" w:rsidRDefault="004D138B" w:rsidP="00CC0F4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01D72" w14:paraId="5BBA6654" w14:textId="77777777" w:rsidTr="00C365C5">
        <w:trPr>
          <w:trHeight w:val="300"/>
        </w:trPr>
        <w:tc>
          <w:tcPr>
            <w:tcW w:w="9535" w:type="dxa"/>
            <w:gridSpan w:val="4"/>
          </w:tcPr>
          <w:p w14:paraId="44145980" w14:textId="77777777" w:rsidR="00401D72" w:rsidRDefault="00401D72" w:rsidP="00CC0F43">
            <w:pPr>
              <w:jc w:val="center"/>
              <w:rPr>
                <w:b/>
                <w:kern w:val="2"/>
                <w:szCs w:val="24"/>
              </w:rPr>
            </w:pPr>
            <w:r>
              <w:rPr>
                <w:b/>
                <w:kern w:val="2"/>
                <w:szCs w:val="24"/>
              </w:rPr>
              <w:lastRenderedPageBreak/>
              <w:t>15. SUTARTIES PRIEDAI</w:t>
            </w:r>
          </w:p>
        </w:tc>
      </w:tr>
      <w:tr w:rsidR="00401D72" w14:paraId="48379EA2" w14:textId="77777777" w:rsidTr="00C365C5">
        <w:trPr>
          <w:trHeight w:val="300"/>
        </w:trPr>
        <w:tc>
          <w:tcPr>
            <w:tcW w:w="3058" w:type="dxa"/>
          </w:tcPr>
          <w:p w14:paraId="18F494C3" w14:textId="77777777" w:rsidR="00401D72" w:rsidRDefault="00401D72" w:rsidP="00CC0F43">
            <w:pPr>
              <w:jc w:val="center"/>
              <w:rPr>
                <w:b/>
                <w:kern w:val="2"/>
                <w:szCs w:val="24"/>
              </w:rPr>
            </w:pPr>
            <w:r>
              <w:rPr>
                <w:b/>
                <w:kern w:val="2"/>
                <w:szCs w:val="24"/>
              </w:rPr>
              <w:t>15.1. Priedas Nr. 1</w:t>
            </w:r>
          </w:p>
        </w:tc>
        <w:tc>
          <w:tcPr>
            <w:tcW w:w="6477" w:type="dxa"/>
            <w:gridSpan w:val="3"/>
          </w:tcPr>
          <w:p w14:paraId="79FBB40F" w14:textId="77777777" w:rsidR="00401D72" w:rsidRPr="004A1086" w:rsidRDefault="00401D72" w:rsidP="00CC0F43">
            <w:pPr>
              <w:rPr>
                <w:bCs/>
                <w:kern w:val="2"/>
                <w:szCs w:val="24"/>
              </w:rPr>
            </w:pPr>
            <w:r w:rsidRPr="004A1086">
              <w:rPr>
                <w:bCs/>
                <w:kern w:val="2"/>
                <w:szCs w:val="24"/>
              </w:rPr>
              <w:t>Techninė specifikacija</w:t>
            </w:r>
          </w:p>
        </w:tc>
      </w:tr>
      <w:tr w:rsidR="00401D72" w14:paraId="10C9E848" w14:textId="77777777" w:rsidTr="00C365C5">
        <w:trPr>
          <w:trHeight w:val="300"/>
        </w:trPr>
        <w:tc>
          <w:tcPr>
            <w:tcW w:w="3058" w:type="dxa"/>
          </w:tcPr>
          <w:p w14:paraId="18CD7802" w14:textId="77777777" w:rsidR="00401D72" w:rsidRDefault="00401D72" w:rsidP="00CC0F43">
            <w:pPr>
              <w:jc w:val="center"/>
              <w:rPr>
                <w:b/>
                <w:kern w:val="2"/>
                <w:szCs w:val="24"/>
              </w:rPr>
            </w:pPr>
            <w:r>
              <w:rPr>
                <w:b/>
                <w:kern w:val="2"/>
                <w:szCs w:val="24"/>
              </w:rPr>
              <w:t>15.2. Priedas Nr. 2</w:t>
            </w:r>
          </w:p>
        </w:tc>
        <w:tc>
          <w:tcPr>
            <w:tcW w:w="6477" w:type="dxa"/>
            <w:gridSpan w:val="3"/>
          </w:tcPr>
          <w:p w14:paraId="1D819F53" w14:textId="77777777" w:rsidR="00401D72" w:rsidRPr="004A1086" w:rsidRDefault="00401D72" w:rsidP="00CC0F43">
            <w:pPr>
              <w:rPr>
                <w:bCs/>
                <w:kern w:val="2"/>
                <w:szCs w:val="24"/>
              </w:rPr>
            </w:pPr>
            <w:r w:rsidRPr="004A1086">
              <w:rPr>
                <w:bCs/>
                <w:kern w:val="2"/>
                <w:szCs w:val="24"/>
              </w:rPr>
              <w:t>Pasiūlymas</w:t>
            </w:r>
          </w:p>
        </w:tc>
      </w:tr>
      <w:tr w:rsidR="004809B7" w14:paraId="69631B5F" w14:textId="77777777" w:rsidTr="00C365C5">
        <w:trPr>
          <w:trHeight w:val="300"/>
        </w:trPr>
        <w:tc>
          <w:tcPr>
            <w:tcW w:w="3058" w:type="dxa"/>
          </w:tcPr>
          <w:p w14:paraId="0278EAA9" w14:textId="021F1FAB" w:rsidR="004809B7" w:rsidRDefault="004809B7" w:rsidP="00CC0F43">
            <w:pPr>
              <w:jc w:val="center"/>
              <w:rPr>
                <w:b/>
                <w:kern w:val="2"/>
                <w:szCs w:val="24"/>
              </w:rPr>
            </w:pPr>
            <w:r>
              <w:rPr>
                <w:b/>
                <w:kern w:val="2"/>
                <w:szCs w:val="24"/>
              </w:rPr>
              <w:t>15.3. Priedas Nr. 3</w:t>
            </w:r>
          </w:p>
        </w:tc>
        <w:tc>
          <w:tcPr>
            <w:tcW w:w="6477" w:type="dxa"/>
            <w:gridSpan w:val="3"/>
          </w:tcPr>
          <w:p w14:paraId="73CF0E43" w14:textId="76403EA5" w:rsidR="004809B7" w:rsidRPr="00177D47" w:rsidRDefault="004809B7" w:rsidP="00CC0F43">
            <w:pPr>
              <w:rPr>
                <w:bCs/>
                <w:color w:val="000000" w:themeColor="text1"/>
                <w:kern w:val="2"/>
                <w:szCs w:val="24"/>
              </w:rPr>
            </w:pPr>
            <w:r w:rsidRPr="00177D47">
              <w:rPr>
                <w:color w:val="000000" w:themeColor="text1"/>
                <w:kern w:val="2"/>
                <w:szCs w:val="24"/>
              </w:rPr>
              <w:t>Sutarties vykdymui pasitelkiami subtiekėjai ir (ar) specialistai</w:t>
            </w:r>
          </w:p>
        </w:tc>
      </w:tr>
      <w:tr w:rsidR="00401D72" w14:paraId="4759889A" w14:textId="77777777" w:rsidTr="00C365C5">
        <w:tc>
          <w:tcPr>
            <w:tcW w:w="9535" w:type="dxa"/>
            <w:gridSpan w:val="4"/>
          </w:tcPr>
          <w:p w14:paraId="4A5F5C02" w14:textId="77777777" w:rsidR="00401D72" w:rsidRDefault="00401D72" w:rsidP="00CC0F43">
            <w:pPr>
              <w:jc w:val="center"/>
              <w:rPr>
                <w:b/>
                <w:kern w:val="2"/>
                <w:szCs w:val="24"/>
              </w:rPr>
            </w:pPr>
            <w:r>
              <w:rPr>
                <w:b/>
                <w:kern w:val="2"/>
                <w:szCs w:val="24"/>
              </w:rPr>
              <w:t>16. ŠALIŲ ATSTOVŲ PARAŠAI</w:t>
            </w:r>
          </w:p>
        </w:tc>
      </w:tr>
      <w:tr w:rsidR="00401D72" w14:paraId="184BB578" w14:textId="77777777" w:rsidTr="00C365C5">
        <w:tc>
          <w:tcPr>
            <w:tcW w:w="5224" w:type="dxa"/>
            <w:gridSpan w:val="3"/>
          </w:tcPr>
          <w:p w14:paraId="50DA478C" w14:textId="77777777" w:rsidR="00401D72" w:rsidRDefault="00401D72" w:rsidP="00CC0F43">
            <w:pPr>
              <w:jc w:val="center"/>
              <w:rPr>
                <w:b/>
                <w:kern w:val="2"/>
                <w:szCs w:val="24"/>
              </w:rPr>
            </w:pPr>
            <w:r>
              <w:rPr>
                <w:b/>
                <w:kern w:val="2"/>
                <w:szCs w:val="24"/>
              </w:rPr>
              <w:t>PIRKĖJAS</w:t>
            </w:r>
          </w:p>
        </w:tc>
        <w:tc>
          <w:tcPr>
            <w:tcW w:w="4311" w:type="dxa"/>
          </w:tcPr>
          <w:p w14:paraId="60F7AA43" w14:textId="77777777" w:rsidR="00401D72" w:rsidRDefault="00401D72" w:rsidP="00CC0F43">
            <w:pPr>
              <w:jc w:val="center"/>
              <w:rPr>
                <w:b/>
                <w:kern w:val="2"/>
                <w:szCs w:val="24"/>
              </w:rPr>
            </w:pPr>
            <w:r>
              <w:rPr>
                <w:b/>
                <w:kern w:val="2"/>
                <w:szCs w:val="24"/>
              </w:rPr>
              <w:t>TIEKĖJAS</w:t>
            </w:r>
          </w:p>
        </w:tc>
      </w:tr>
      <w:tr w:rsidR="00401D72" w14:paraId="2A3553DD" w14:textId="77777777" w:rsidTr="00C365C5">
        <w:tc>
          <w:tcPr>
            <w:tcW w:w="5224" w:type="dxa"/>
            <w:gridSpan w:val="3"/>
          </w:tcPr>
          <w:p w14:paraId="2B7D6A00" w14:textId="77777777" w:rsidR="00401D72" w:rsidRDefault="00401D72" w:rsidP="00CC0F43">
            <w:pPr>
              <w:jc w:val="center"/>
              <w:rPr>
                <w:color w:val="4472C4"/>
                <w:kern w:val="2"/>
                <w:szCs w:val="24"/>
              </w:rPr>
            </w:pPr>
            <w:r>
              <w:rPr>
                <w:color w:val="4472C4"/>
                <w:kern w:val="2"/>
                <w:szCs w:val="24"/>
              </w:rPr>
              <w:t>(nurodomos atstovo pareigos, vardas, pavardė)</w:t>
            </w:r>
          </w:p>
        </w:tc>
        <w:tc>
          <w:tcPr>
            <w:tcW w:w="4311" w:type="dxa"/>
          </w:tcPr>
          <w:p w14:paraId="05585EB1" w14:textId="77777777" w:rsidR="00401D72" w:rsidRDefault="00401D72" w:rsidP="00CC0F43">
            <w:pPr>
              <w:jc w:val="center"/>
              <w:rPr>
                <w:b/>
                <w:kern w:val="2"/>
                <w:szCs w:val="24"/>
              </w:rPr>
            </w:pPr>
            <w:r>
              <w:rPr>
                <w:color w:val="4472C4"/>
                <w:kern w:val="2"/>
                <w:szCs w:val="24"/>
              </w:rPr>
              <w:t>(nurodomos atstovo pareigos, vardas, pavardė)</w:t>
            </w:r>
          </w:p>
        </w:tc>
      </w:tr>
      <w:tr w:rsidR="00401D72" w14:paraId="6CA5EAD3" w14:textId="77777777" w:rsidTr="00C365C5">
        <w:tc>
          <w:tcPr>
            <w:tcW w:w="5224" w:type="dxa"/>
            <w:gridSpan w:val="3"/>
          </w:tcPr>
          <w:p w14:paraId="5ADF1B87" w14:textId="77777777" w:rsidR="00401D72" w:rsidRDefault="00401D72" w:rsidP="00CC0F43">
            <w:pPr>
              <w:jc w:val="center"/>
              <w:rPr>
                <w:b/>
                <w:color w:val="4472C4"/>
                <w:kern w:val="2"/>
                <w:szCs w:val="24"/>
              </w:rPr>
            </w:pPr>
          </w:p>
          <w:p w14:paraId="3C2FE681" w14:textId="77777777" w:rsidR="00401D72" w:rsidRDefault="00401D72" w:rsidP="00CC0F43">
            <w:pPr>
              <w:jc w:val="center"/>
              <w:rPr>
                <w:b/>
                <w:color w:val="4472C4"/>
                <w:kern w:val="2"/>
                <w:szCs w:val="24"/>
              </w:rPr>
            </w:pPr>
            <w:r>
              <w:rPr>
                <w:b/>
                <w:color w:val="4472C4"/>
                <w:kern w:val="2"/>
                <w:szCs w:val="24"/>
              </w:rPr>
              <w:t>(parašas)</w:t>
            </w:r>
          </w:p>
          <w:p w14:paraId="75EACD7D" w14:textId="77777777" w:rsidR="00401D72" w:rsidRDefault="00401D72" w:rsidP="00CC0F43">
            <w:pPr>
              <w:rPr>
                <w:b/>
                <w:color w:val="4472C4"/>
                <w:kern w:val="2"/>
                <w:szCs w:val="24"/>
              </w:rPr>
            </w:pPr>
          </w:p>
        </w:tc>
        <w:tc>
          <w:tcPr>
            <w:tcW w:w="4311" w:type="dxa"/>
          </w:tcPr>
          <w:p w14:paraId="4BDA361C" w14:textId="77777777" w:rsidR="00401D72" w:rsidRDefault="00401D72" w:rsidP="00CC0F43">
            <w:pPr>
              <w:jc w:val="center"/>
              <w:rPr>
                <w:b/>
                <w:color w:val="4472C4"/>
                <w:kern w:val="2"/>
                <w:szCs w:val="24"/>
              </w:rPr>
            </w:pPr>
          </w:p>
          <w:p w14:paraId="0D5ABA33" w14:textId="77777777" w:rsidR="00401D72" w:rsidRDefault="00401D72" w:rsidP="00CC0F43">
            <w:pPr>
              <w:jc w:val="center"/>
              <w:rPr>
                <w:b/>
                <w:color w:val="4472C4"/>
                <w:kern w:val="2"/>
                <w:szCs w:val="24"/>
              </w:rPr>
            </w:pPr>
            <w:r>
              <w:rPr>
                <w:b/>
                <w:color w:val="4472C4"/>
                <w:kern w:val="2"/>
                <w:szCs w:val="24"/>
              </w:rPr>
              <w:t>(parašas)</w:t>
            </w:r>
          </w:p>
        </w:tc>
      </w:tr>
    </w:tbl>
    <w:p w14:paraId="342E989D" w14:textId="77777777" w:rsidR="00746415" w:rsidRDefault="00746415" w:rsidP="00CC0F43">
      <w:pPr>
        <w:rPr>
          <w:szCs w:val="24"/>
        </w:rPr>
      </w:pPr>
    </w:p>
    <w:p w14:paraId="04B85DAF" w14:textId="77777777" w:rsidR="0088503A" w:rsidRDefault="0088503A" w:rsidP="00CC0F43">
      <w:pPr>
        <w:rPr>
          <w:szCs w:val="24"/>
        </w:rPr>
      </w:pPr>
    </w:p>
    <w:p w14:paraId="71891C63" w14:textId="77777777" w:rsidR="0088503A" w:rsidRDefault="0088503A" w:rsidP="00CC0F43">
      <w:pPr>
        <w:rPr>
          <w:szCs w:val="24"/>
        </w:rPr>
      </w:pPr>
    </w:p>
    <w:p w14:paraId="55DCF919" w14:textId="77777777" w:rsidR="0088503A" w:rsidRDefault="0088503A" w:rsidP="00CC0F43">
      <w:pPr>
        <w:rPr>
          <w:szCs w:val="24"/>
        </w:rPr>
      </w:pPr>
    </w:p>
    <w:p w14:paraId="3C9782D9" w14:textId="77777777" w:rsidR="0088503A" w:rsidRDefault="0088503A" w:rsidP="00CC0F43">
      <w:pPr>
        <w:rPr>
          <w:szCs w:val="24"/>
        </w:rPr>
      </w:pPr>
    </w:p>
    <w:p w14:paraId="1EE459EE" w14:textId="77777777" w:rsidR="0088503A" w:rsidRDefault="0088503A" w:rsidP="00CC0F43">
      <w:pPr>
        <w:rPr>
          <w:szCs w:val="24"/>
        </w:rPr>
      </w:pPr>
    </w:p>
    <w:p w14:paraId="6B806577" w14:textId="77777777" w:rsidR="0088503A" w:rsidRDefault="0088503A" w:rsidP="00CC0F43">
      <w:pPr>
        <w:rPr>
          <w:szCs w:val="24"/>
        </w:rPr>
      </w:pPr>
    </w:p>
    <w:p w14:paraId="12303176" w14:textId="77777777" w:rsidR="0088503A" w:rsidRDefault="0088503A" w:rsidP="00CC0F43">
      <w:pPr>
        <w:rPr>
          <w:szCs w:val="24"/>
        </w:rPr>
      </w:pPr>
    </w:p>
    <w:p w14:paraId="6511995A" w14:textId="77777777" w:rsidR="0088503A" w:rsidRDefault="0088503A" w:rsidP="00CC0F43">
      <w:pPr>
        <w:rPr>
          <w:szCs w:val="24"/>
        </w:rPr>
      </w:pPr>
    </w:p>
    <w:p w14:paraId="5E17031A" w14:textId="77777777" w:rsidR="0088503A" w:rsidRDefault="0088503A" w:rsidP="00CC0F43">
      <w:pPr>
        <w:rPr>
          <w:szCs w:val="24"/>
        </w:rPr>
      </w:pPr>
    </w:p>
    <w:p w14:paraId="08566E9B" w14:textId="77777777" w:rsidR="0088503A" w:rsidRDefault="0088503A" w:rsidP="00CC0F43">
      <w:pPr>
        <w:rPr>
          <w:szCs w:val="24"/>
        </w:rPr>
      </w:pPr>
    </w:p>
    <w:p w14:paraId="3BA60E9A" w14:textId="77777777" w:rsidR="0088503A" w:rsidRDefault="0088503A" w:rsidP="00CC0F43">
      <w:pPr>
        <w:rPr>
          <w:szCs w:val="24"/>
        </w:rPr>
      </w:pPr>
    </w:p>
    <w:p w14:paraId="2CF77DDD" w14:textId="77777777" w:rsidR="0088503A" w:rsidRDefault="0088503A" w:rsidP="00CC0F43">
      <w:pPr>
        <w:rPr>
          <w:szCs w:val="24"/>
        </w:rPr>
      </w:pPr>
    </w:p>
    <w:p w14:paraId="1531E5AE" w14:textId="77777777" w:rsidR="0088503A" w:rsidRDefault="0088503A" w:rsidP="00CC0F43">
      <w:pPr>
        <w:rPr>
          <w:szCs w:val="24"/>
        </w:rPr>
      </w:pPr>
    </w:p>
    <w:p w14:paraId="11688F63" w14:textId="77777777" w:rsidR="0088503A" w:rsidRDefault="0088503A" w:rsidP="00CC0F43">
      <w:pPr>
        <w:rPr>
          <w:szCs w:val="24"/>
        </w:rPr>
      </w:pPr>
    </w:p>
    <w:p w14:paraId="16765FDE" w14:textId="77777777" w:rsidR="0088503A" w:rsidRDefault="0088503A" w:rsidP="00CC0F43">
      <w:pPr>
        <w:rPr>
          <w:szCs w:val="24"/>
        </w:rPr>
      </w:pPr>
    </w:p>
    <w:p w14:paraId="3507538A" w14:textId="77777777" w:rsidR="0088503A" w:rsidRDefault="0088503A" w:rsidP="00CC0F43">
      <w:pPr>
        <w:rPr>
          <w:szCs w:val="24"/>
        </w:rPr>
      </w:pPr>
    </w:p>
    <w:p w14:paraId="687717DE" w14:textId="77777777" w:rsidR="0088503A" w:rsidRDefault="0088503A" w:rsidP="00CC0F43">
      <w:pPr>
        <w:rPr>
          <w:szCs w:val="24"/>
        </w:rPr>
      </w:pPr>
    </w:p>
    <w:p w14:paraId="7242CEDE" w14:textId="77777777" w:rsidR="0088503A" w:rsidRDefault="0088503A" w:rsidP="00CC0F43">
      <w:pPr>
        <w:rPr>
          <w:szCs w:val="24"/>
        </w:rPr>
      </w:pPr>
    </w:p>
    <w:p w14:paraId="1073536A" w14:textId="77777777" w:rsidR="0088503A" w:rsidRDefault="0088503A" w:rsidP="00CC0F43">
      <w:pPr>
        <w:rPr>
          <w:szCs w:val="24"/>
        </w:rPr>
      </w:pPr>
    </w:p>
    <w:p w14:paraId="312F2292" w14:textId="77777777" w:rsidR="0088503A" w:rsidRDefault="0088503A" w:rsidP="00CC0F43">
      <w:pPr>
        <w:rPr>
          <w:szCs w:val="24"/>
        </w:rPr>
      </w:pPr>
    </w:p>
    <w:p w14:paraId="63CF0C93" w14:textId="77777777" w:rsidR="0088503A" w:rsidRDefault="0088503A" w:rsidP="00CC0F43">
      <w:pPr>
        <w:rPr>
          <w:szCs w:val="24"/>
        </w:rPr>
      </w:pPr>
    </w:p>
    <w:p w14:paraId="56A1CAFF" w14:textId="77777777" w:rsidR="0088503A" w:rsidRDefault="0088503A" w:rsidP="00CC0F43">
      <w:pPr>
        <w:rPr>
          <w:szCs w:val="24"/>
        </w:rPr>
      </w:pPr>
    </w:p>
    <w:p w14:paraId="41EFD90E" w14:textId="77777777" w:rsidR="0088503A" w:rsidRDefault="0088503A" w:rsidP="00CC0F43">
      <w:pPr>
        <w:rPr>
          <w:szCs w:val="24"/>
        </w:rPr>
      </w:pPr>
    </w:p>
    <w:p w14:paraId="68EDCB4D" w14:textId="77777777" w:rsidR="0088503A" w:rsidRDefault="0088503A" w:rsidP="00CC0F43">
      <w:pPr>
        <w:rPr>
          <w:szCs w:val="24"/>
        </w:rPr>
      </w:pPr>
    </w:p>
    <w:p w14:paraId="79334CE3" w14:textId="77777777" w:rsidR="0088503A" w:rsidRDefault="0088503A" w:rsidP="00CC0F43">
      <w:pPr>
        <w:rPr>
          <w:szCs w:val="24"/>
        </w:rPr>
      </w:pPr>
    </w:p>
    <w:p w14:paraId="2EBA79F6" w14:textId="77777777" w:rsidR="0088503A" w:rsidRDefault="0088503A" w:rsidP="00CC0F43">
      <w:pPr>
        <w:rPr>
          <w:szCs w:val="24"/>
        </w:rPr>
      </w:pPr>
    </w:p>
    <w:p w14:paraId="7D0141F8" w14:textId="77777777" w:rsidR="0088503A" w:rsidRDefault="0088503A" w:rsidP="00CC0F43">
      <w:pPr>
        <w:rPr>
          <w:szCs w:val="24"/>
        </w:rPr>
      </w:pPr>
    </w:p>
    <w:p w14:paraId="011919D7" w14:textId="77777777" w:rsidR="0088503A" w:rsidRDefault="0088503A" w:rsidP="00CC0F43">
      <w:pPr>
        <w:rPr>
          <w:szCs w:val="24"/>
        </w:rPr>
      </w:pPr>
    </w:p>
    <w:p w14:paraId="2FC54E36" w14:textId="77777777" w:rsidR="0088503A" w:rsidRDefault="0088503A" w:rsidP="00CC0F43">
      <w:pPr>
        <w:rPr>
          <w:szCs w:val="24"/>
        </w:rPr>
      </w:pPr>
    </w:p>
    <w:p w14:paraId="67CD158B" w14:textId="77777777" w:rsidR="0088503A" w:rsidRDefault="0088503A" w:rsidP="00CC0F43">
      <w:pPr>
        <w:rPr>
          <w:szCs w:val="24"/>
        </w:rPr>
      </w:pPr>
    </w:p>
    <w:p w14:paraId="0AA1DD0E" w14:textId="77777777" w:rsidR="0088503A" w:rsidRDefault="0088503A" w:rsidP="00CC0F43">
      <w:pPr>
        <w:rPr>
          <w:szCs w:val="24"/>
        </w:rPr>
      </w:pPr>
    </w:p>
    <w:p w14:paraId="5DD64950" w14:textId="77777777" w:rsidR="0088503A" w:rsidRDefault="0088503A" w:rsidP="00CC0F43">
      <w:pPr>
        <w:rPr>
          <w:szCs w:val="24"/>
        </w:rPr>
      </w:pPr>
    </w:p>
    <w:p w14:paraId="7AAA83C2" w14:textId="77777777" w:rsidR="0088503A" w:rsidRDefault="0088503A" w:rsidP="00CC0F43">
      <w:pPr>
        <w:rPr>
          <w:szCs w:val="24"/>
        </w:rPr>
      </w:pPr>
    </w:p>
    <w:p w14:paraId="2957029E" w14:textId="77777777" w:rsidR="0088503A" w:rsidRDefault="0088503A" w:rsidP="00CC0F43">
      <w:pPr>
        <w:rPr>
          <w:szCs w:val="24"/>
        </w:rPr>
      </w:pPr>
    </w:p>
    <w:p w14:paraId="10163687" w14:textId="77777777" w:rsidR="0088503A" w:rsidRDefault="0088503A" w:rsidP="00CC0F43">
      <w:pPr>
        <w:rPr>
          <w:szCs w:val="24"/>
        </w:rPr>
      </w:pPr>
    </w:p>
    <w:p w14:paraId="2E62B1D4" w14:textId="77777777" w:rsidR="0088503A" w:rsidRDefault="0088503A" w:rsidP="00CC0F43">
      <w:pPr>
        <w:rPr>
          <w:szCs w:val="24"/>
        </w:rPr>
      </w:pPr>
    </w:p>
    <w:p w14:paraId="70D3044C" w14:textId="77777777" w:rsidR="0088503A" w:rsidRDefault="0088503A" w:rsidP="00CC0F43">
      <w:pPr>
        <w:rPr>
          <w:szCs w:val="24"/>
        </w:rPr>
      </w:pPr>
    </w:p>
    <w:p w14:paraId="6BACEBB5" w14:textId="77777777" w:rsidR="0088503A" w:rsidRDefault="0088503A" w:rsidP="00CC0F43">
      <w:pPr>
        <w:rPr>
          <w:szCs w:val="24"/>
        </w:rPr>
      </w:pPr>
    </w:p>
    <w:p w14:paraId="0862FADB" w14:textId="77777777" w:rsidR="0088503A" w:rsidRPr="0088503A" w:rsidRDefault="0088503A" w:rsidP="0088503A">
      <w:pPr>
        <w:rPr>
          <w:szCs w:val="24"/>
        </w:rPr>
      </w:pPr>
      <w:bookmarkStart w:id="2" w:name="_Ref38291379"/>
      <w:bookmarkStart w:id="3" w:name="_Ref38291394"/>
      <w:bookmarkStart w:id="4" w:name="_Ref38898251"/>
    </w:p>
    <w:p w14:paraId="4142B7D7" w14:textId="77777777" w:rsidR="00963797" w:rsidRDefault="0088503A" w:rsidP="0088503A">
      <w:pPr>
        <w:jc w:val="right"/>
        <w:rPr>
          <w:bCs/>
          <w:kern w:val="2"/>
          <w:szCs w:val="24"/>
        </w:rPr>
      </w:pPr>
      <w:bookmarkStart w:id="5" w:name="_Toc200439050"/>
      <w:r w:rsidRPr="0088503A">
        <w:rPr>
          <w:szCs w:val="24"/>
        </w:rPr>
        <w:t xml:space="preserve">Specialiųjų </w:t>
      </w:r>
      <w:r w:rsidR="00597370">
        <w:rPr>
          <w:szCs w:val="24"/>
        </w:rPr>
        <w:t>sutarties</w:t>
      </w:r>
      <w:r w:rsidRPr="0088503A">
        <w:rPr>
          <w:szCs w:val="24"/>
        </w:rPr>
        <w:t xml:space="preserve"> sąlygų </w:t>
      </w:r>
      <w:bookmarkEnd w:id="2"/>
      <w:bookmarkEnd w:id="3"/>
      <w:bookmarkEnd w:id="4"/>
      <w:bookmarkEnd w:id="5"/>
      <w:r w:rsidR="00597370" w:rsidRPr="00597370">
        <w:rPr>
          <w:bCs/>
          <w:kern w:val="2"/>
          <w:szCs w:val="24"/>
        </w:rPr>
        <w:t>Priedas Nr. 1</w:t>
      </w:r>
    </w:p>
    <w:p w14:paraId="583E5469" w14:textId="0EA881C1" w:rsidR="0088503A" w:rsidRPr="0088503A" w:rsidRDefault="00597370" w:rsidP="0088503A">
      <w:pPr>
        <w:jc w:val="right"/>
        <w:rPr>
          <w:szCs w:val="24"/>
        </w:rPr>
      </w:pPr>
      <w:r>
        <w:rPr>
          <w:bCs/>
          <w:kern w:val="2"/>
          <w:szCs w:val="24"/>
        </w:rPr>
        <w:t>“</w:t>
      </w:r>
      <w:r w:rsidR="00963797">
        <w:rPr>
          <w:bCs/>
          <w:kern w:val="2"/>
          <w:szCs w:val="24"/>
        </w:rPr>
        <w:t>Pasiūlymas</w:t>
      </w:r>
      <w:r>
        <w:rPr>
          <w:bCs/>
          <w:kern w:val="2"/>
          <w:szCs w:val="24"/>
        </w:rPr>
        <w:t>“</w:t>
      </w:r>
    </w:p>
    <w:p w14:paraId="6A392A77" w14:textId="77777777" w:rsidR="0088503A" w:rsidRPr="0088503A" w:rsidRDefault="0088503A" w:rsidP="0088503A">
      <w:pPr>
        <w:jc w:val="center"/>
        <w:rPr>
          <w:b/>
          <w:bCs/>
          <w:szCs w:val="24"/>
        </w:rPr>
      </w:pPr>
    </w:p>
    <w:p w14:paraId="2E1F0DC5" w14:textId="292B7C69" w:rsidR="0088503A" w:rsidRPr="0088503A" w:rsidRDefault="00963797" w:rsidP="0088503A">
      <w:pPr>
        <w:jc w:val="center"/>
        <w:rPr>
          <w:b/>
          <w:bCs/>
          <w:szCs w:val="24"/>
        </w:rPr>
      </w:pPr>
      <w:r>
        <w:rPr>
          <w:b/>
          <w:bCs/>
          <w:szCs w:val="24"/>
        </w:rPr>
        <w:t>PASIŪLYMAS</w:t>
      </w:r>
    </w:p>
    <w:p w14:paraId="785FFFAD" w14:textId="77777777" w:rsidR="0088503A" w:rsidRPr="0088503A" w:rsidRDefault="0088503A" w:rsidP="0088503A">
      <w:pPr>
        <w:jc w:val="right"/>
        <w:rPr>
          <w:b/>
          <w:bCs/>
          <w:szCs w:val="24"/>
        </w:rPr>
      </w:pPr>
    </w:p>
    <w:p w14:paraId="15E08A22" w14:textId="77777777" w:rsidR="0088503A" w:rsidRPr="0088503A" w:rsidRDefault="0088503A" w:rsidP="0088503A">
      <w:pPr>
        <w:jc w:val="center"/>
        <w:rPr>
          <w:b/>
          <w:bCs/>
          <w:i/>
          <w:iCs/>
          <w:szCs w:val="24"/>
        </w:rPr>
      </w:pPr>
      <w:r w:rsidRPr="0088503A">
        <w:rPr>
          <w:b/>
          <w:bCs/>
          <w:i/>
          <w:iCs/>
          <w:szCs w:val="24"/>
        </w:rPr>
        <w:t>(pridedama atskiru priedu)</w:t>
      </w:r>
    </w:p>
    <w:p w14:paraId="621FFE9C" w14:textId="77777777" w:rsidR="0088503A" w:rsidRPr="0088503A" w:rsidRDefault="0088503A" w:rsidP="0088503A">
      <w:pPr>
        <w:jc w:val="center"/>
        <w:rPr>
          <w:b/>
          <w:bCs/>
          <w:szCs w:val="24"/>
        </w:rPr>
      </w:pPr>
    </w:p>
    <w:p w14:paraId="007792B9" w14:textId="77777777" w:rsidR="0088503A" w:rsidRPr="0088503A" w:rsidRDefault="0088503A" w:rsidP="0088503A">
      <w:pPr>
        <w:jc w:val="center"/>
        <w:rPr>
          <w:szCs w:val="24"/>
        </w:rPr>
      </w:pPr>
      <w:r w:rsidRPr="0088503A">
        <w:rPr>
          <w:szCs w:val="24"/>
        </w:rPr>
        <w:t>__________</w:t>
      </w:r>
    </w:p>
    <w:p w14:paraId="72835E23" w14:textId="77777777" w:rsidR="0088503A" w:rsidRDefault="0088503A" w:rsidP="0088503A">
      <w:pPr>
        <w:jc w:val="right"/>
        <w:rPr>
          <w:szCs w:val="24"/>
        </w:rPr>
      </w:pPr>
    </w:p>
    <w:p w14:paraId="679902D8" w14:textId="77777777" w:rsidR="00963797" w:rsidRDefault="00963797" w:rsidP="0088503A">
      <w:pPr>
        <w:jc w:val="right"/>
        <w:rPr>
          <w:szCs w:val="24"/>
        </w:rPr>
      </w:pPr>
    </w:p>
    <w:p w14:paraId="7E837A92" w14:textId="77777777" w:rsidR="00963797" w:rsidRDefault="00963797" w:rsidP="0088503A">
      <w:pPr>
        <w:jc w:val="right"/>
        <w:rPr>
          <w:szCs w:val="24"/>
        </w:rPr>
      </w:pPr>
    </w:p>
    <w:p w14:paraId="11C21446" w14:textId="77777777" w:rsidR="00963797" w:rsidRDefault="00963797" w:rsidP="0088503A">
      <w:pPr>
        <w:jc w:val="right"/>
        <w:rPr>
          <w:szCs w:val="24"/>
        </w:rPr>
      </w:pPr>
    </w:p>
    <w:p w14:paraId="08356D3A" w14:textId="77777777" w:rsidR="00963797" w:rsidRDefault="00963797" w:rsidP="0088503A">
      <w:pPr>
        <w:jc w:val="right"/>
        <w:rPr>
          <w:szCs w:val="24"/>
        </w:rPr>
      </w:pPr>
    </w:p>
    <w:p w14:paraId="552215EB" w14:textId="77777777" w:rsidR="00963797" w:rsidRDefault="00963797" w:rsidP="0088503A">
      <w:pPr>
        <w:jc w:val="right"/>
        <w:rPr>
          <w:szCs w:val="24"/>
        </w:rPr>
      </w:pPr>
    </w:p>
    <w:p w14:paraId="4C1D9EBA" w14:textId="77777777" w:rsidR="00963797" w:rsidRDefault="00963797" w:rsidP="0088503A">
      <w:pPr>
        <w:jc w:val="right"/>
        <w:rPr>
          <w:szCs w:val="24"/>
        </w:rPr>
      </w:pPr>
    </w:p>
    <w:p w14:paraId="06BDB6E6" w14:textId="77777777" w:rsidR="00963797" w:rsidRDefault="00963797" w:rsidP="0088503A">
      <w:pPr>
        <w:jc w:val="right"/>
        <w:rPr>
          <w:szCs w:val="24"/>
        </w:rPr>
      </w:pPr>
    </w:p>
    <w:p w14:paraId="201B2720" w14:textId="77777777" w:rsidR="00963797" w:rsidRDefault="00963797" w:rsidP="0088503A">
      <w:pPr>
        <w:jc w:val="right"/>
        <w:rPr>
          <w:szCs w:val="24"/>
        </w:rPr>
      </w:pPr>
    </w:p>
    <w:p w14:paraId="6314DC9B" w14:textId="77777777" w:rsidR="00963797" w:rsidRDefault="00963797" w:rsidP="0088503A">
      <w:pPr>
        <w:jc w:val="right"/>
        <w:rPr>
          <w:szCs w:val="24"/>
        </w:rPr>
      </w:pPr>
    </w:p>
    <w:p w14:paraId="2D0E68A2" w14:textId="77777777" w:rsidR="00963797" w:rsidRDefault="00963797" w:rsidP="0088503A">
      <w:pPr>
        <w:jc w:val="right"/>
        <w:rPr>
          <w:szCs w:val="24"/>
        </w:rPr>
      </w:pPr>
    </w:p>
    <w:p w14:paraId="161F789B" w14:textId="77777777" w:rsidR="00963797" w:rsidRDefault="00963797" w:rsidP="0088503A">
      <w:pPr>
        <w:jc w:val="right"/>
        <w:rPr>
          <w:szCs w:val="24"/>
        </w:rPr>
      </w:pPr>
    </w:p>
    <w:p w14:paraId="6DECEA9D" w14:textId="77777777" w:rsidR="00963797" w:rsidRDefault="00963797" w:rsidP="0088503A">
      <w:pPr>
        <w:jc w:val="right"/>
        <w:rPr>
          <w:szCs w:val="24"/>
        </w:rPr>
      </w:pPr>
    </w:p>
    <w:p w14:paraId="2DB84289" w14:textId="77777777" w:rsidR="00963797" w:rsidRDefault="00963797" w:rsidP="0088503A">
      <w:pPr>
        <w:jc w:val="right"/>
        <w:rPr>
          <w:szCs w:val="24"/>
        </w:rPr>
      </w:pPr>
    </w:p>
    <w:p w14:paraId="16DF638C" w14:textId="77777777" w:rsidR="00963797" w:rsidRDefault="00963797" w:rsidP="0088503A">
      <w:pPr>
        <w:jc w:val="right"/>
        <w:rPr>
          <w:szCs w:val="24"/>
        </w:rPr>
      </w:pPr>
    </w:p>
    <w:p w14:paraId="33949233" w14:textId="77777777" w:rsidR="00963797" w:rsidRDefault="00963797" w:rsidP="0088503A">
      <w:pPr>
        <w:jc w:val="right"/>
        <w:rPr>
          <w:szCs w:val="24"/>
        </w:rPr>
      </w:pPr>
    </w:p>
    <w:p w14:paraId="1ACDE305" w14:textId="77777777" w:rsidR="00963797" w:rsidRDefault="00963797" w:rsidP="0088503A">
      <w:pPr>
        <w:jc w:val="right"/>
        <w:rPr>
          <w:szCs w:val="24"/>
        </w:rPr>
      </w:pPr>
    </w:p>
    <w:p w14:paraId="59535982" w14:textId="77777777" w:rsidR="00963797" w:rsidRDefault="00963797" w:rsidP="0088503A">
      <w:pPr>
        <w:jc w:val="right"/>
        <w:rPr>
          <w:szCs w:val="24"/>
        </w:rPr>
      </w:pPr>
    </w:p>
    <w:p w14:paraId="57B41BC4" w14:textId="77777777" w:rsidR="00963797" w:rsidRDefault="00963797" w:rsidP="0088503A">
      <w:pPr>
        <w:jc w:val="right"/>
        <w:rPr>
          <w:szCs w:val="24"/>
        </w:rPr>
      </w:pPr>
    </w:p>
    <w:p w14:paraId="37501E60" w14:textId="77777777" w:rsidR="00963797" w:rsidRDefault="00963797" w:rsidP="0088503A">
      <w:pPr>
        <w:jc w:val="right"/>
        <w:rPr>
          <w:szCs w:val="24"/>
        </w:rPr>
      </w:pPr>
    </w:p>
    <w:p w14:paraId="74841DD7" w14:textId="77777777" w:rsidR="00963797" w:rsidRDefault="00963797" w:rsidP="0088503A">
      <w:pPr>
        <w:jc w:val="right"/>
        <w:rPr>
          <w:szCs w:val="24"/>
        </w:rPr>
      </w:pPr>
    </w:p>
    <w:p w14:paraId="57561854" w14:textId="77777777" w:rsidR="00963797" w:rsidRDefault="00963797" w:rsidP="0088503A">
      <w:pPr>
        <w:jc w:val="right"/>
        <w:rPr>
          <w:szCs w:val="24"/>
        </w:rPr>
      </w:pPr>
    </w:p>
    <w:p w14:paraId="4371666E" w14:textId="77777777" w:rsidR="00963797" w:rsidRDefault="00963797" w:rsidP="0088503A">
      <w:pPr>
        <w:jc w:val="right"/>
        <w:rPr>
          <w:szCs w:val="24"/>
        </w:rPr>
      </w:pPr>
    </w:p>
    <w:p w14:paraId="160A9E2C" w14:textId="77777777" w:rsidR="00963797" w:rsidRDefault="00963797" w:rsidP="0088503A">
      <w:pPr>
        <w:jc w:val="right"/>
        <w:rPr>
          <w:szCs w:val="24"/>
        </w:rPr>
      </w:pPr>
    </w:p>
    <w:p w14:paraId="583B6B23" w14:textId="77777777" w:rsidR="00963797" w:rsidRDefault="00963797" w:rsidP="0088503A">
      <w:pPr>
        <w:jc w:val="right"/>
        <w:rPr>
          <w:szCs w:val="24"/>
        </w:rPr>
      </w:pPr>
    </w:p>
    <w:p w14:paraId="1C4C38D8" w14:textId="77777777" w:rsidR="00963797" w:rsidRDefault="00963797" w:rsidP="0088503A">
      <w:pPr>
        <w:jc w:val="right"/>
        <w:rPr>
          <w:szCs w:val="24"/>
        </w:rPr>
      </w:pPr>
    </w:p>
    <w:p w14:paraId="71882C19" w14:textId="77777777" w:rsidR="00963797" w:rsidRDefault="00963797" w:rsidP="0088503A">
      <w:pPr>
        <w:jc w:val="right"/>
        <w:rPr>
          <w:szCs w:val="24"/>
        </w:rPr>
      </w:pPr>
    </w:p>
    <w:p w14:paraId="6CAE741C" w14:textId="77777777" w:rsidR="00963797" w:rsidRDefault="00963797" w:rsidP="0088503A">
      <w:pPr>
        <w:jc w:val="right"/>
        <w:rPr>
          <w:szCs w:val="24"/>
        </w:rPr>
      </w:pPr>
    </w:p>
    <w:p w14:paraId="27B47175" w14:textId="77777777" w:rsidR="00963797" w:rsidRDefault="00963797" w:rsidP="0088503A">
      <w:pPr>
        <w:jc w:val="right"/>
        <w:rPr>
          <w:szCs w:val="24"/>
        </w:rPr>
      </w:pPr>
    </w:p>
    <w:p w14:paraId="28DAEAE3" w14:textId="77777777" w:rsidR="00963797" w:rsidRDefault="00963797" w:rsidP="0088503A">
      <w:pPr>
        <w:jc w:val="right"/>
        <w:rPr>
          <w:szCs w:val="24"/>
        </w:rPr>
      </w:pPr>
    </w:p>
    <w:p w14:paraId="35A34572" w14:textId="77777777" w:rsidR="00963797" w:rsidRDefault="00963797" w:rsidP="0088503A">
      <w:pPr>
        <w:jc w:val="right"/>
        <w:rPr>
          <w:szCs w:val="24"/>
        </w:rPr>
      </w:pPr>
    </w:p>
    <w:p w14:paraId="053FB592" w14:textId="77777777" w:rsidR="00963797" w:rsidRDefault="00963797" w:rsidP="0088503A">
      <w:pPr>
        <w:jc w:val="right"/>
        <w:rPr>
          <w:szCs w:val="24"/>
        </w:rPr>
      </w:pPr>
    </w:p>
    <w:p w14:paraId="4A1248DA" w14:textId="77777777" w:rsidR="00963797" w:rsidRDefault="00963797" w:rsidP="0088503A">
      <w:pPr>
        <w:jc w:val="right"/>
        <w:rPr>
          <w:szCs w:val="24"/>
        </w:rPr>
      </w:pPr>
    </w:p>
    <w:p w14:paraId="1AB890E0" w14:textId="77777777" w:rsidR="00963797" w:rsidRDefault="00963797" w:rsidP="0088503A">
      <w:pPr>
        <w:jc w:val="right"/>
        <w:rPr>
          <w:szCs w:val="24"/>
        </w:rPr>
      </w:pPr>
    </w:p>
    <w:p w14:paraId="0A805081" w14:textId="77777777" w:rsidR="00963797" w:rsidRDefault="00963797" w:rsidP="0088503A">
      <w:pPr>
        <w:jc w:val="right"/>
        <w:rPr>
          <w:szCs w:val="24"/>
        </w:rPr>
      </w:pPr>
    </w:p>
    <w:p w14:paraId="5FA79FB1" w14:textId="77777777" w:rsidR="00963797" w:rsidRDefault="00963797" w:rsidP="0088503A">
      <w:pPr>
        <w:jc w:val="right"/>
        <w:rPr>
          <w:szCs w:val="24"/>
        </w:rPr>
      </w:pPr>
    </w:p>
    <w:p w14:paraId="4E5F5993" w14:textId="77777777" w:rsidR="00963797" w:rsidRDefault="00963797" w:rsidP="0088503A">
      <w:pPr>
        <w:jc w:val="right"/>
        <w:rPr>
          <w:szCs w:val="24"/>
        </w:rPr>
      </w:pPr>
    </w:p>
    <w:p w14:paraId="7A0CEAEE" w14:textId="77777777" w:rsidR="00963797" w:rsidRDefault="00963797" w:rsidP="0088503A">
      <w:pPr>
        <w:jc w:val="right"/>
        <w:rPr>
          <w:szCs w:val="24"/>
        </w:rPr>
      </w:pPr>
    </w:p>
    <w:p w14:paraId="29C1B2D0" w14:textId="77777777" w:rsidR="00963797" w:rsidRDefault="00963797" w:rsidP="0088503A">
      <w:pPr>
        <w:jc w:val="right"/>
        <w:rPr>
          <w:szCs w:val="24"/>
        </w:rPr>
      </w:pPr>
    </w:p>
    <w:p w14:paraId="1A3CF542" w14:textId="77777777" w:rsidR="00963797" w:rsidRDefault="00963797" w:rsidP="0088503A">
      <w:pPr>
        <w:jc w:val="right"/>
        <w:rPr>
          <w:szCs w:val="24"/>
        </w:rPr>
      </w:pPr>
    </w:p>
    <w:p w14:paraId="32384ECA" w14:textId="77777777" w:rsidR="00963797" w:rsidRDefault="00963797" w:rsidP="0088503A">
      <w:pPr>
        <w:jc w:val="right"/>
        <w:rPr>
          <w:szCs w:val="24"/>
        </w:rPr>
      </w:pPr>
    </w:p>
    <w:p w14:paraId="0F08A135" w14:textId="77777777" w:rsidR="00963797" w:rsidRDefault="00963797" w:rsidP="0088503A">
      <w:pPr>
        <w:jc w:val="right"/>
        <w:rPr>
          <w:szCs w:val="24"/>
        </w:rPr>
      </w:pPr>
    </w:p>
    <w:p w14:paraId="4C2B458C" w14:textId="77777777" w:rsidR="00963797" w:rsidRDefault="00963797" w:rsidP="0088503A">
      <w:pPr>
        <w:jc w:val="right"/>
        <w:rPr>
          <w:szCs w:val="24"/>
        </w:rPr>
      </w:pPr>
    </w:p>
    <w:p w14:paraId="5240E007" w14:textId="7F2D63C2" w:rsidR="00963797" w:rsidRDefault="00963797" w:rsidP="00963797">
      <w:pPr>
        <w:jc w:val="right"/>
        <w:rPr>
          <w:bCs/>
          <w:kern w:val="2"/>
          <w:szCs w:val="24"/>
        </w:rPr>
      </w:pPr>
      <w:r w:rsidRPr="0088503A">
        <w:rPr>
          <w:szCs w:val="24"/>
        </w:rPr>
        <w:t xml:space="preserve">Specialiųjų </w:t>
      </w:r>
      <w:r>
        <w:rPr>
          <w:szCs w:val="24"/>
        </w:rPr>
        <w:t>sutarties</w:t>
      </w:r>
      <w:r w:rsidRPr="0088503A">
        <w:rPr>
          <w:szCs w:val="24"/>
        </w:rPr>
        <w:t xml:space="preserve"> sąlygų </w:t>
      </w:r>
      <w:r w:rsidRPr="00597370">
        <w:rPr>
          <w:bCs/>
          <w:kern w:val="2"/>
          <w:szCs w:val="24"/>
        </w:rPr>
        <w:t xml:space="preserve">Priedas Nr. </w:t>
      </w:r>
      <w:r>
        <w:rPr>
          <w:bCs/>
          <w:kern w:val="2"/>
          <w:szCs w:val="24"/>
        </w:rPr>
        <w:t>2</w:t>
      </w:r>
    </w:p>
    <w:p w14:paraId="1DDF4662" w14:textId="77777777" w:rsidR="00963797" w:rsidRPr="0088503A" w:rsidRDefault="00963797" w:rsidP="00963797">
      <w:pPr>
        <w:jc w:val="right"/>
        <w:rPr>
          <w:szCs w:val="24"/>
        </w:rPr>
      </w:pPr>
      <w:r>
        <w:rPr>
          <w:bCs/>
          <w:kern w:val="2"/>
          <w:szCs w:val="24"/>
        </w:rPr>
        <w:t>“Techninė specifikacija“</w:t>
      </w:r>
    </w:p>
    <w:p w14:paraId="199BEF47" w14:textId="77777777" w:rsidR="00963797" w:rsidRPr="0088503A" w:rsidRDefault="00963797" w:rsidP="00963797">
      <w:pPr>
        <w:jc w:val="center"/>
        <w:rPr>
          <w:b/>
          <w:bCs/>
          <w:szCs w:val="24"/>
        </w:rPr>
      </w:pPr>
    </w:p>
    <w:p w14:paraId="0E3729D3" w14:textId="77777777" w:rsidR="00963797" w:rsidRPr="0088503A" w:rsidRDefault="00963797" w:rsidP="00963797">
      <w:pPr>
        <w:jc w:val="center"/>
        <w:rPr>
          <w:b/>
          <w:bCs/>
          <w:szCs w:val="24"/>
        </w:rPr>
      </w:pPr>
      <w:r>
        <w:rPr>
          <w:b/>
          <w:bCs/>
          <w:szCs w:val="24"/>
        </w:rPr>
        <w:t>TECHNINĖ SPECIFAKCIJA</w:t>
      </w:r>
    </w:p>
    <w:p w14:paraId="754C2B83" w14:textId="77777777" w:rsidR="00963797" w:rsidRPr="0088503A" w:rsidRDefault="00963797" w:rsidP="00963797">
      <w:pPr>
        <w:jc w:val="right"/>
        <w:rPr>
          <w:b/>
          <w:bCs/>
          <w:szCs w:val="24"/>
        </w:rPr>
      </w:pPr>
    </w:p>
    <w:p w14:paraId="062E32B6" w14:textId="77777777" w:rsidR="00963797" w:rsidRPr="0088503A" w:rsidRDefault="00963797" w:rsidP="00963797">
      <w:pPr>
        <w:jc w:val="center"/>
        <w:rPr>
          <w:b/>
          <w:bCs/>
          <w:i/>
          <w:iCs/>
          <w:szCs w:val="24"/>
        </w:rPr>
      </w:pPr>
      <w:r w:rsidRPr="0088503A">
        <w:rPr>
          <w:b/>
          <w:bCs/>
          <w:i/>
          <w:iCs/>
          <w:szCs w:val="24"/>
        </w:rPr>
        <w:t>(pridedama atskiru priedu)</w:t>
      </w:r>
    </w:p>
    <w:p w14:paraId="355C15CF" w14:textId="77777777" w:rsidR="00963797" w:rsidRPr="0088503A" w:rsidRDefault="00963797" w:rsidP="00963797">
      <w:pPr>
        <w:jc w:val="center"/>
        <w:rPr>
          <w:b/>
          <w:bCs/>
          <w:szCs w:val="24"/>
        </w:rPr>
      </w:pPr>
    </w:p>
    <w:p w14:paraId="28BD67B0" w14:textId="77777777" w:rsidR="00963797" w:rsidRPr="0088503A" w:rsidRDefault="00963797" w:rsidP="00963797">
      <w:pPr>
        <w:jc w:val="center"/>
        <w:rPr>
          <w:szCs w:val="24"/>
        </w:rPr>
      </w:pPr>
      <w:r w:rsidRPr="0088503A">
        <w:rPr>
          <w:szCs w:val="24"/>
        </w:rPr>
        <w:t>__________</w:t>
      </w:r>
    </w:p>
    <w:p w14:paraId="372CF1B1" w14:textId="77777777" w:rsidR="00963797" w:rsidRDefault="00963797" w:rsidP="0088503A">
      <w:pPr>
        <w:jc w:val="right"/>
        <w:rPr>
          <w:szCs w:val="24"/>
        </w:rPr>
      </w:pPr>
    </w:p>
    <w:sectPr w:rsidR="00963797" w:rsidSect="00746415">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945DE" w14:textId="77777777" w:rsidR="008262E8" w:rsidRDefault="008262E8">
      <w:r>
        <w:separator/>
      </w:r>
    </w:p>
  </w:endnote>
  <w:endnote w:type="continuationSeparator" w:id="0">
    <w:p w14:paraId="1BB0A439" w14:textId="77777777" w:rsidR="008262E8" w:rsidRDefault="0082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21233" w14:textId="77777777" w:rsidR="00CD6864" w:rsidRDefault="00CD68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67FE" w14:textId="77777777" w:rsidR="008262E8" w:rsidRDefault="008262E8">
      <w:r>
        <w:separator/>
      </w:r>
    </w:p>
  </w:footnote>
  <w:footnote w:type="continuationSeparator" w:id="0">
    <w:p w14:paraId="27968FDD" w14:textId="77777777" w:rsidR="008262E8" w:rsidRDefault="0082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E047F" w14:textId="77777777" w:rsidR="00CD6864" w:rsidRDefault="00CD686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B2F5753" w14:textId="77777777" w:rsidR="00CD6864" w:rsidRDefault="00CD686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B6F2B"/>
    <w:multiLevelType w:val="multilevel"/>
    <w:tmpl w:val="19D8BE0C"/>
    <w:lvl w:ilvl="0">
      <w:start w:val="5"/>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0C40795"/>
    <w:multiLevelType w:val="hybridMultilevel"/>
    <w:tmpl w:val="10584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01204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017855">
    <w:abstractNumId w:val="2"/>
  </w:num>
  <w:num w:numId="3" w16cid:durableId="857817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15"/>
    <w:rsid w:val="000239E7"/>
    <w:rsid w:val="000262CC"/>
    <w:rsid w:val="0004543C"/>
    <w:rsid w:val="00064A07"/>
    <w:rsid w:val="0006687A"/>
    <w:rsid w:val="000708F8"/>
    <w:rsid w:val="000D26D8"/>
    <w:rsid w:val="000E3CB1"/>
    <w:rsid w:val="000F7FF3"/>
    <w:rsid w:val="00105DB8"/>
    <w:rsid w:val="00110F0E"/>
    <w:rsid w:val="00115506"/>
    <w:rsid w:val="001306F0"/>
    <w:rsid w:val="00131954"/>
    <w:rsid w:val="00172CCF"/>
    <w:rsid w:val="00177D47"/>
    <w:rsid w:val="00192679"/>
    <w:rsid w:val="00193587"/>
    <w:rsid w:val="001A2E39"/>
    <w:rsid w:val="001E0E30"/>
    <w:rsid w:val="001E49BF"/>
    <w:rsid w:val="00210B54"/>
    <w:rsid w:val="00221C5E"/>
    <w:rsid w:val="00276BBF"/>
    <w:rsid w:val="00284674"/>
    <w:rsid w:val="00291B85"/>
    <w:rsid w:val="002A1EA5"/>
    <w:rsid w:val="002B1135"/>
    <w:rsid w:val="002B2671"/>
    <w:rsid w:val="002D30E5"/>
    <w:rsid w:val="002E44C2"/>
    <w:rsid w:val="002E685F"/>
    <w:rsid w:val="00331312"/>
    <w:rsid w:val="003741C1"/>
    <w:rsid w:val="003A3056"/>
    <w:rsid w:val="003E2B68"/>
    <w:rsid w:val="003E4F95"/>
    <w:rsid w:val="00401D72"/>
    <w:rsid w:val="0041742F"/>
    <w:rsid w:val="00435724"/>
    <w:rsid w:val="00442C4E"/>
    <w:rsid w:val="004809B7"/>
    <w:rsid w:val="004879C3"/>
    <w:rsid w:val="004A0C40"/>
    <w:rsid w:val="004B03D9"/>
    <w:rsid w:val="004D138B"/>
    <w:rsid w:val="00540D8A"/>
    <w:rsid w:val="00545219"/>
    <w:rsid w:val="0055129F"/>
    <w:rsid w:val="00582DFD"/>
    <w:rsid w:val="00585065"/>
    <w:rsid w:val="0059727D"/>
    <w:rsid w:val="00597370"/>
    <w:rsid w:val="005A4AF9"/>
    <w:rsid w:val="005C3DAA"/>
    <w:rsid w:val="005D6943"/>
    <w:rsid w:val="0061017E"/>
    <w:rsid w:val="006724F5"/>
    <w:rsid w:val="00674FE8"/>
    <w:rsid w:val="00682B28"/>
    <w:rsid w:val="006C54DE"/>
    <w:rsid w:val="007070BA"/>
    <w:rsid w:val="007139C0"/>
    <w:rsid w:val="00724198"/>
    <w:rsid w:val="007341E9"/>
    <w:rsid w:val="00741596"/>
    <w:rsid w:val="00746415"/>
    <w:rsid w:val="007637B6"/>
    <w:rsid w:val="00787364"/>
    <w:rsid w:val="007A0439"/>
    <w:rsid w:val="007B6C3A"/>
    <w:rsid w:val="007E76E4"/>
    <w:rsid w:val="008168DE"/>
    <w:rsid w:val="008262E8"/>
    <w:rsid w:val="00867C04"/>
    <w:rsid w:val="00880F14"/>
    <w:rsid w:val="0088270B"/>
    <w:rsid w:val="0088503A"/>
    <w:rsid w:val="008B341B"/>
    <w:rsid w:val="008C03F9"/>
    <w:rsid w:val="008D5860"/>
    <w:rsid w:val="008D6CD0"/>
    <w:rsid w:val="008E5409"/>
    <w:rsid w:val="008F0906"/>
    <w:rsid w:val="00906979"/>
    <w:rsid w:val="00937213"/>
    <w:rsid w:val="00952561"/>
    <w:rsid w:val="00963797"/>
    <w:rsid w:val="00984846"/>
    <w:rsid w:val="00990FDF"/>
    <w:rsid w:val="009B5AA0"/>
    <w:rsid w:val="009C52B4"/>
    <w:rsid w:val="00A07E18"/>
    <w:rsid w:val="00A66FFE"/>
    <w:rsid w:val="00A8620E"/>
    <w:rsid w:val="00A86ED2"/>
    <w:rsid w:val="00AD3DFD"/>
    <w:rsid w:val="00AE192C"/>
    <w:rsid w:val="00AF711B"/>
    <w:rsid w:val="00B1795A"/>
    <w:rsid w:val="00B24E0F"/>
    <w:rsid w:val="00B3238C"/>
    <w:rsid w:val="00B377BA"/>
    <w:rsid w:val="00B6140B"/>
    <w:rsid w:val="00B65583"/>
    <w:rsid w:val="00B66CB8"/>
    <w:rsid w:val="00B67697"/>
    <w:rsid w:val="00B77F06"/>
    <w:rsid w:val="00BD4267"/>
    <w:rsid w:val="00BD48DE"/>
    <w:rsid w:val="00C32972"/>
    <w:rsid w:val="00C411FA"/>
    <w:rsid w:val="00C62DDE"/>
    <w:rsid w:val="00C6554A"/>
    <w:rsid w:val="00C70D3A"/>
    <w:rsid w:val="00CC0F43"/>
    <w:rsid w:val="00CD07DF"/>
    <w:rsid w:val="00CD6864"/>
    <w:rsid w:val="00D15D2E"/>
    <w:rsid w:val="00D51AE9"/>
    <w:rsid w:val="00D535E3"/>
    <w:rsid w:val="00D57B8B"/>
    <w:rsid w:val="00D732D1"/>
    <w:rsid w:val="00D9613C"/>
    <w:rsid w:val="00D97FFA"/>
    <w:rsid w:val="00DB0D10"/>
    <w:rsid w:val="00DC2BDD"/>
    <w:rsid w:val="00DE1CC0"/>
    <w:rsid w:val="00DE3FDE"/>
    <w:rsid w:val="00E3304C"/>
    <w:rsid w:val="00E45E1B"/>
    <w:rsid w:val="00E64B9B"/>
    <w:rsid w:val="00EA775B"/>
    <w:rsid w:val="00EB3F30"/>
    <w:rsid w:val="00EC6939"/>
    <w:rsid w:val="00F04B42"/>
    <w:rsid w:val="00F05204"/>
    <w:rsid w:val="00F13021"/>
    <w:rsid w:val="00F20BA7"/>
    <w:rsid w:val="00F6160C"/>
    <w:rsid w:val="00F66431"/>
    <w:rsid w:val="00F76A4D"/>
    <w:rsid w:val="00F973EE"/>
    <w:rsid w:val="00FB3EF3"/>
    <w:rsid w:val="00FD1C4D"/>
    <w:rsid w:val="00FD5A67"/>
    <w:rsid w:val="00FE6EFA"/>
    <w:rsid w:val="0674F229"/>
    <w:rsid w:val="15DA982D"/>
    <w:rsid w:val="317DD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2E899"/>
  <w15:chartTrackingRefBased/>
  <w15:docId w15:val="{014AE3B5-0411-486B-9542-532820FDB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6415"/>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464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64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64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64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64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6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6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6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6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64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64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64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64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64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6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6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6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6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641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6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64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6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64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6415"/>
    <w:rPr>
      <w:i/>
      <w:iCs/>
      <w:color w:val="404040" w:themeColor="text1" w:themeTint="BF"/>
    </w:rPr>
  </w:style>
  <w:style w:type="paragraph" w:styleId="Sraopastraipa">
    <w:name w:val="List Paragraph"/>
    <w:aliases w:val="List Paragraph111,Medium Grid 1 - Accent 21,Buletai,List Paragraph21,lp1,Bullet 1,Use Case List Paragraph,Paragraph,Lentele,Bullet,punktai,List Paragraph12,List Paragr1,Table of contents numbered,Sąrašo pastraipa.Bullet,Lente"/>
    <w:basedOn w:val="prastasis"/>
    <w:link w:val="SraopastraipaDiagrama"/>
    <w:qFormat/>
    <w:rsid w:val="00746415"/>
    <w:pPr>
      <w:ind w:left="720"/>
      <w:contextualSpacing/>
    </w:pPr>
  </w:style>
  <w:style w:type="character" w:styleId="Rykuspabraukimas">
    <w:name w:val="Intense Emphasis"/>
    <w:basedOn w:val="Numatytasispastraiposriftas"/>
    <w:uiPriority w:val="21"/>
    <w:qFormat/>
    <w:rsid w:val="00746415"/>
    <w:rPr>
      <w:i/>
      <w:iCs/>
      <w:color w:val="0F4761" w:themeColor="accent1" w:themeShade="BF"/>
    </w:rPr>
  </w:style>
  <w:style w:type="paragraph" w:styleId="Iskirtacitata">
    <w:name w:val="Intense Quote"/>
    <w:basedOn w:val="prastasis"/>
    <w:next w:val="prastasis"/>
    <w:link w:val="IskirtacitataDiagrama"/>
    <w:uiPriority w:val="30"/>
    <w:qFormat/>
    <w:rsid w:val="007464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6415"/>
    <w:rPr>
      <w:i/>
      <w:iCs/>
      <w:color w:val="0F4761" w:themeColor="accent1" w:themeShade="BF"/>
    </w:rPr>
  </w:style>
  <w:style w:type="character" w:styleId="Rykinuoroda">
    <w:name w:val="Intense Reference"/>
    <w:basedOn w:val="Numatytasispastraiposriftas"/>
    <w:uiPriority w:val="32"/>
    <w:qFormat/>
    <w:rsid w:val="00746415"/>
    <w:rPr>
      <w:b/>
      <w:bCs/>
      <w:smallCaps/>
      <w:color w:val="0F4761" w:themeColor="accent1" w:themeShade="BF"/>
      <w:spacing w:val="5"/>
    </w:rPr>
  </w:style>
  <w:style w:type="character" w:customStyle="1" w:styleId="normaltextrun">
    <w:name w:val="normaltextrun"/>
    <w:basedOn w:val="Numatytasispastraiposriftas"/>
    <w:rsid w:val="00746415"/>
  </w:style>
  <w:style w:type="character" w:styleId="Hipersaitas">
    <w:name w:val="Hyperlink"/>
    <w:uiPriority w:val="99"/>
    <w:rsid w:val="00746415"/>
    <w:rPr>
      <w:color w:val="0000FF"/>
      <w:u w:val="single"/>
    </w:rPr>
  </w:style>
  <w:style w:type="character" w:customStyle="1" w:styleId="SraopastraipaDiagrama">
    <w:name w:val="Sąrašo pastraipa Diagrama"/>
    <w:aliases w:val="List Paragraph111 Diagrama,Medium Grid 1 - Accent 21 Diagrama,Buletai Diagrama,List Paragraph21 Diagrama,lp1 Diagrama,Bullet 1 Diagrama,Use Case List Paragraph Diagrama,Paragraph Diagrama,Lentele Diagrama,Bullet Diagrama"/>
    <w:link w:val="Sraopastraipa"/>
    <w:uiPriority w:val="34"/>
    <w:qFormat/>
    <w:locked/>
    <w:rsid w:val="00746415"/>
  </w:style>
  <w:style w:type="character" w:styleId="Komentaronuoroda">
    <w:name w:val="annotation reference"/>
    <w:basedOn w:val="Numatytasispastraiposriftas"/>
    <w:uiPriority w:val="99"/>
    <w:semiHidden/>
    <w:unhideWhenUsed/>
    <w:rsid w:val="00C32972"/>
    <w:rPr>
      <w:sz w:val="16"/>
      <w:szCs w:val="16"/>
    </w:rPr>
  </w:style>
  <w:style w:type="paragraph" w:styleId="Komentarotekstas">
    <w:name w:val="annotation text"/>
    <w:basedOn w:val="prastasis"/>
    <w:link w:val="KomentarotekstasDiagrama"/>
    <w:uiPriority w:val="99"/>
    <w:unhideWhenUsed/>
    <w:rsid w:val="00C32972"/>
    <w:rPr>
      <w:sz w:val="20"/>
    </w:rPr>
  </w:style>
  <w:style w:type="character" w:customStyle="1" w:styleId="KomentarotekstasDiagrama">
    <w:name w:val="Komentaro tekstas Diagrama"/>
    <w:basedOn w:val="Numatytasispastraiposriftas"/>
    <w:link w:val="Komentarotekstas"/>
    <w:uiPriority w:val="99"/>
    <w:rsid w:val="00C3297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32972"/>
    <w:rPr>
      <w:b/>
      <w:bCs/>
    </w:rPr>
  </w:style>
  <w:style w:type="character" w:customStyle="1" w:styleId="KomentarotemaDiagrama">
    <w:name w:val="Komentaro tema Diagrama"/>
    <w:basedOn w:val="KomentarotekstasDiagrama"/>
    <w:link w:val="Komentarotema"/>
    <w:uiPriority w:val="99"/>
    <w:semiHidden/>
    <w:rsid w:val="00C32972"/>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A86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6008">
      <w:bodyDiv w:val="1"/>
      <w:marLeft w:val="0"/>
      <w:marRight w:val="0"/>
      <w:marTop w:val="0"/>
      <w:marBottom w:val="0"/>
      <w:divBdr>
        <w:top w:val="none" w:sz="0" w:space="0" w:color="auto"/>
        <w:left w:val="none" w:sz="0" w:space="0" w:color="auto"/>
        <w:bottom w:val="none" w:sz="0" w:space="0" w:color="auto"/>
        <w:right w:val="none" w:sz="0" w:space="0" w:color="auto"/>
      </w:divBdr>
    </w:div>
    <w:div w:id="198666229">
      <w:bodyDiv w:val="1"/>
      <w:marLeft w:val="0"/>
      <w:marRight w:val="0"/>
      <w:marTop w:val="0"/>
      <w:marBottom w:val="0"/>
      <w:divBdr>
        <w:top w:val="none" w:sz="0" w:space="0" w:color="auto"/>
        <w:left w:val="none" w:sz="0" w:space="0" w:color="auto"/>
        <w:bottom w:val="none" w:sz="0" w:space="0" w:color="auto"/>
        <w:right w:val="none" w:sz="0" w:space="0" w:color="auto"/>
      </w:divBdr>
    </w:div>
    <w:div w:id="576401294">
      <w:bodyDiv w:val="1"/>
      <w:marLeft w:val="0"/>
      <w:marRight w:val="0"/>
      <w:marTop w:val="0"/>
      <w:marBottom w:val="0"/>
      <w:divBdr>
        <w:top w:val="none" w:sz="0" w:space="0" w:color="auto"/>
        <w:left w:val="none" w:sz="0" w:space="0" w:color="auto"/>
        <w:bottom w:val="none" w:sz="0" w:space="0" w:color="auto"/>
        <w:right w:val="none" w:sz="0" w:space="0" w:color="auto"/>
      </w:divBdr>
    </w:div>
    <w:div w:id="1000306683">
      <w:bodyDiv w:val="1"/>
      <w:marLeft w:val="0"/>
      <w:marRight w:val="0"/>
      <w:marTop w:val="0"/>
      <w:marBottom w:val="0"/>
      <w:divBdr>
        <w:top w:val="none" w:sz="0" w:space="0" w:color="auto"/>
        <w:left w:val="none" w:sz="0" w:space="0" w:color="auto"/>
        <w:bottom w:val="none" w:sz="0" w:space="0" w:color="auto"/>
        <w:right w:val="none" w:sz="0" w:space="0" w:color="auto"/>
      </w:divBdr>
    </w:div>
    <w:div w:id="1116943445">
      <w:bodyDiv w:val="1"/>
      <w:marLeft w:val="0"/>
      <w:marRight w:val="0"/>
      <w:marTop w:val="0"/>
      <w:marBottom w:val="0"/>
      <w:divBdr>
        <w:top w:val="none" w:sz="0" w:space="0" w:color="auto"/>
        <w:left w:val="none" w:sz="0" w:space="0" w:color="auto"/>
        <w:bottom w:val="none" w:sz="0" w:space="0" w:color="auto"/>
        <w:right w:val="none" w:sz="0" w:space="0" w:color="auto"/>
      </w:divBdr>
    </w:div>
    <w:div w:id="116427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urbanaviciene@druskininkai.lt" TargetMode="External"/><Relationship Id="rId3" Type="http://schemas.openxmlformats.org/officeDocument/2006/relationships/settings" Target="settings.xml"/><Relationship Id="rId7" Type="http://schemas.openxmlformats.org/officeDocument/2006/relationships/hyperlink" Target="mailto:egle.kurapkiene@druskinink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9272</Words>
  <Characters>5286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Mindaugas Vaina</cp:lastModifiedBy>
  <cp:revision>6</cp:revision>
  <dcterms:created xsi:type="dcterms:W3CDTF">2025-06-13T04:37:00Z</dcterms:created>
  <dcterms:modified xsi:type="dcterms:W3CDTF">2025-06-13T09:38:00Z</dcterms:modified>
</cp:coreProperties>
</file>